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B1083" w14:textId="4E1A87D7" w:rsidR="00B42299" w:rsidRPr="009003CD" w:rsidRDefault="00F21E73" w:rsidP="00B42299">
      <w:pPr>
        <w:suppressAutoHyphens/>
        <w:spacing w:after="0" w:line="240" w:lineRule="auto"/>
        <w:jc w:val="right"/>
        <w:rPr>
          <w:rFonts w:ascii="Times New Roman" w:eastAsia="Times New Roman" w:hAnsi="Times New Roman" w:cs="Times New Roman"/>
          <w:i/>
          <w:sz w:val="22"/>
          <w:szCs w:val="22"/>
          <w:lang w:eastAsia="ar-SA"/>
        </w:rPr>
      </w:pPr>
      <w:r>
        <w:rPr>
          <w:rFonts w:ascii="Times New Roman" w:eastAsia="Times New Roman" w:hAnsi="Times New Roman" w:cs="Times New Roman"/>
          <w:i/>
          <w:sz w:val="22"/>
          <w:szCs w:val="22"/>
          <w:lang w:eastAsia="ar-SA"/>
        </w:rPr>
        <w:t>Pirkimo sąlygų</w:t>
      </w:r>
      <w:r w:rsidR="00050A46">
        <w:rPr>
          <w:rFonts w:ascii="Times New Roman" w:eastAsia="Times New Roman" w:hAnsi="Times New Roman" w:cs="Times New Roman"/>
          <w:i/>
          <w:sz w:val="22"/>
          <w:szCs w:val="22"/>
          <w:lang w:eastAsia="ar-SA"/>
        </w:rPr>
        <w:t xml:space="preserve"> </w:t>
      </w:r>
      <w:r>
        <w:rPr>
          <w:rFonts w:ascii="Times New Roman" w:eastAsia="Times New Roman" w:hAnsi="Times New Roman" w:cs="Times New Roman"/>
          <w:i/>
          <w:sz w:val="22"/>
          <w:szCs w:val="22"/>
          <w:lang w:eastAsia="ar-SA"/>
        </w:rPr>
        <w:t>2</w:t>
      </w:r>
      <w:r w:rsidR="00050A46">
        <w:rPr>
          <w:rFonts w:ascii="Times New Roman" w:eastAsia="Times New Roman" w:hAnsi="Times New Roman" w:cs="Times New Roman"/>
          <w:i/>
          <w:sz w:val="22"/>
          <w:szCs w:val="22"/>
          <w:lang w:eastAsia="ar-SA"/>
        </w:rPr>
        <w:t xml:space="preserve"> priedas</w:t>
      </w:r>
    </w:p>
    <w:p w14:paraId="7161F44B" w14:textId="5B493951" w:rsidR="00A24E17" w:rsidRPr="009003CD" w:rsidRDefault="00A24E17" w:rsidP="007E24AC">
      <w:pPr>
        <w:spacing w:after="0" w:line="240" w:lineRule="auto"/>
        <w:rPr>
          <w:rFonts w:ascii="Times New Roman" w:hAnsi="Times New Roman" w:cs="Times New Roman"/>
          <w:color w:val="FF0000"/>
          <w:sz w:val="22"/>
          <w:szCs w:val="22"/>
        </w:rPr>
      </w:pPr>
    </w:p>
    <w:p w14:paraId="1504095C" w14:textId="77777777" w:rsidR="009003CD" w:rsidRDefault="009003CD" w:rsidP="009003CD">
      <w:pPr>
        <w:tabs>
          <w:tab w:val="left" w:pos="8137"/>
        </w:tabs>
        <w:spacing w:before="60" w:after="60" w:line="240" w:lineRule="auto"/>
        <w:jc w:val="center"/>
        <w:rPr>
          <w:rFonts w:ascii="Times New Roman" w:eastAsiaTheme="majorEastAsia" w:hAnsi="Times New Roman" w:cs="Times New Roman"/>
          <w:b/>
          <w:bCs/>
          <w:sz w:val="22"/>
          <w:szCs w:val="22"/>
        </w:rPr>
      </w:pPr>
      <w:r w:rsidRPr="009003CD">
        <w:rPr>
          <w:rFonts w:ascii="Times New Roman" w:eastAsiaTheme="majorEastAsia" w:hAnsi="Times New Roman" w:cs="Times New Roman"/>
          <w:b/>
          <w:bCs/>
          <w:sz w:val="22"/>
          <w:szCs w:val="22"/>
        </w:rPr>
        <w:t>TECHNINĖ SPECIFIKACIJA</w:t>
      </w:r>
    </w:p>
    <w:p w14:paraId="2B9EDFCA" w14:textId="30D45EE7" w:rsidR="00000BF4" w:rsidRPr="00226013" w:rsidRDefault="00226013" w:rsidP="00000BF4">
      <w:pPr>
        <w:tabs>
          <w:tab w:val="left" w:pos="284"/>
        </w:tabs>
        <w:spacing w:before="60" w:after="60" w:line="240" w:lineRule="auto"/>
        <w:contextualSpacing/>
        <w:jc w:val="center"/>
        <w:rPr>
          <w:rFonts w:ascii="Times New Roman" w:hAnsi="Times New Roman" w:cs="Times New Roman"/>
          <w:b/>
          <w:bCs/>
          <w:color w:val="555555"/>
          <w:sz w:val="24"/>
          <w:szCs w:val="24"/>
          <w:shd w:val="clear" w:color="auto" w:fill="FFFFFF"/>
        </w:rPr>
      </w:pPr>
      <w:r w:rsidRPr="00226013">
        <w:rPr>
          <w:rFonts w:ascii="Times New Roman" w:hAnsi="Times New Roman" w:cs="Times New Roman"/>
          <w:b/>
          <w:bCs/>
          <w:color w:val="555555"/>
          <w:sz w:val="24"/>
          <w:szCs w:val="24"/>
          <w:shd w:val="clear" w:color="auto" w:fill="FFFFFF"/>
        </w:rPr>
        <w:t>(PU-14405/25) Bituminė siūlių sandarinimo juosta</w:t>
      </w:r>
    </w:p>
    <w:p w14:paraId="0FADD09B" w14:textId="77777777" w:rsidR="00226013" w:rsidRPr="007705E8" w:rsidRDefault="00226013" w:rsidP="00000BF4">
      <w:pPr>
        <w:tabs>
          <w:tab w:val="left" w:pos="284"/>
        </w:tabs>
        <w:spacing w:before="60" w:after="60" w:line="240" w:lineRule="auto"/>
        <w:contextualSpacing/>
        <w:jc w:val="center"/>
        <w:rPr>
          <w:rFonts w:ascii="Times New Roman" w:eastAsia="Calibri" w:hAnsi="Times New Roman" w:cs="Times New Roman"/>
          <w:b/>
          <w:bCs/>
        </w:rPr>
      </w:pPr>
    </w:p>
    <w:p w14:paraId="08FC0DB2"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SĄVOKOS IR SUTRUMPINIMAI</w:t>
      </w:r>
    </w:p>
    <w:p w14:paraId="48A619D0"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rPr>
        <w:t>Pirkėjas</w:t>
      </w:r>
      <w:r w:rsidRPr="007705E8">
        <w:rPr>
          <w:rFonts w:ascii="Times New Roman" w:eastAsia="Calibri" w:hAnsi="Times New Roman" w:cs="Times New Roman"/>
          <w:b/>
          <w:i/>
        </w:rPr>
        <w:t xml:space="preserve"> </w:t>
      </w:r>
      <w:r w:rsidRPr="007705E8">
        <w:rPr>
          <w:rFonts w:ascii="Times New Roman" w:eastAsia="Calibri" w:hAnsi="Times New Roman" w:cs="Times New Roman"/>
        </w:rPr>
        <w:t>– AB „Kelių priežiūra“.</w:t>
      </w:r>
    </w:p>
    <w:p w14:paraId="27392A96"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rPr>
        <w:t xml:space="preserve">Tiekėjas </w:t>
      </w:r>
      <w:r w:rsidRPr="007705E8">
        <w:rPr>
          <w:rFonts w:ascii="Times New Roman" w:eastAsia="Calibri" w:hAnsi="Times New Roman" w:cs="Times New Roman"/>
        </w:rPr>
        <w:t>–</w:t>
      </w:r>
      <w:r w:rsidRPr="007705E8">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7705E8">
        <w:rPr>
          <w:rFonts w:ascii="Times New Roman" w:eastAsia="Calibri" w:hAnsi="Times New Roman" w:cs="Times New Roman"/>
        </w:rPr>
        <w:t xml:space="preserve"> grupė, su kuriuo Pirkėjas sudaro Sutartį.</w:t>
      </w:r>
    </w:p>
    <w:p w14:paraId="57239728"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bCs/>
        </w:rPr>
        <w:t>Sutartis</w:t>
      </w:r>
      <w:r w:rsidRPr="007705E8">
        <w:rPr>
          <w:rFonts w:ascii="Times New Roman" w:eastAsia="Calibri" w:hAnsi="Times New Roman" w:cs="Times New Roman"/>
        </w:rPr>
        <w:t xml:space="preserve"> – Sutartis, sudaroma tarp</w:t>
      </w:r>
      <w:r w:rsidRPr="007705E8">
        <w:rPr>
          <w:rFonts w:ascii="Times New Roman" w:eastAsia="Calibri" w:hAnsi="Times New Roman" w:cs="Times New Roman"/>
          <w:b/>
          <w:bCs/>
        </w:rPr>
        <w:t xml:space="preserve"> Tiekėjo</w:t>
      </w:r>
      <w:r w:rsidRPr="007705E8">
        <w:rPr>
          <w:rFonts w:ascii="Times New Roman" w:eastAsia="Calibri" w:hAnsi="Times New Roman" w:cs="Times New Roman"/>
        </w:rPr>
        <w:t xml:space="preserve"> ir </w:t>
      </w:r>
      <w:r w:rsidRPr="007705E8">
        <w:rPr>
          <w:rFonts w:ascii="Times New Roman" w:eastAsia="Calibri" w:hAnsi="Times New Roman" w:cs="Times New Roman"/>
          <w:b/>
          <w:bCs/>
        </w:rPr>
        <w:t>Pirkėjo</w:t>
      </w:r>
      <w:r w:rsidRPr="007705E8">
        <w:rPr>
          <w:rFonts w:ascii="Times New Roman" w:eastAsia="Calibri" w:hAnsi="Times New Roman" w:cs="Times New Roman"/>
          <w:b/>
          <w:bCs/>
          <w:i/>
          <w:iCs/>
        </w:rPr>
        <w:t xml:space="preserve"> </w:t>
      </w:r>
      <w:r w:rsidRPr="007705E8">
        <w:rPr>
          <w:rFonts w:ascii="Times New Roman" w:eastAsia="Calibri" w:hAnsi="Times New Roman" w:cs="Times New Roman"/>
        </w:rPr>
        <w:t>dėl pirkimo objekto.</w:t>
      </w:r>
    </w:p>
    <w:p w14:paraId="0B6AAB22" w14:textId="77777777" w:rsidR="00000BF4" w:rsidRPr="007705E8"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b/>
          <w:bCs/>
        </w:rPr>
        <w:t xml:space="preserve">Pirkimo objektas </w:t>
      </w:r>
      <w:r w:rsidRPr="007705E8">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9860922DB5F24CC5B44E00E79350EF84"/>
          </w:placeholder>
          <w:comboBox>
            <w:listItem w:value="Pasirinkite elementą."/>
            <w:listItem w:displayText="Prekės." w:value="Prekės."/>
            <w:listItem w:displayText="Įranga." w:value="Įranga."/>
          </w:comboBox>
        </w:sdtPr>
        <w:sdtContent>
          <w:r w:rsidRPr="007705E8">
            <w:rPr>
              <w:rFonts w:ascii="Times New Roman" w:eastAsia="Calibri" w:hAnsi="Times New Roman" w:cs="Times New Roman"/>
            </w:rPr>
            <w:t>Prekės.</w:t>
          </w:r>
        </w:sdtContent>
      </w:sdt>
    </w:p>
    <w:p w14:paraId="1633E36A"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 xml:space="preserve">PIRKIMO OBJEKTAS </w:t>
      </w:r>
      <w:r w:rsidRPr="007705E8">
        <w:rPr>
          <w:rFonts w:ascii="Times New Roman" w:eastAsia="Times New Roman" w:hAnsi="Times New Roman" w:cs="Times New Roman"/>
          <w:b/>
        </w:rPr>
        <w:t>IR OBJEKTO APIMTYS</w:t>
      </w:r>
    </w:p>
    <w:p w14:paraId="5FA8057D" w14:textId="0D53748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000000" w:themeColor="text1"/>
        </w:rPr>
      </w:pPr>
      <w:r w:rsidRPr="007705E8">
        <w:rPr>
          <w:rFonts w:ascii="Times New Roman" w:eastAsia="Calibri" w:hAnsi="Times New Roman" w:cs="Times New Roman"/>
          <w:b/>
          <w:bCs/>
          <w:color w:val="000000" w:themeColor="text1"/>
        </w:rPr>
        <w:t>Pirkimo objektas</w:t>
      </w:r>
      <w:r w:rsidRPr="007705E8">
        <w:rPr>
          <w:rFonts w:ascii="Times New Roman" w:eastAsia="Calibri" w:hAnsi="Times New Roman" w:cs="Times New Roman"/>
          <w:color w:val="000000" w:themeColor="text1"/>
        </w:rPr>
        <w:t>:</w:t>
      </w:r>
      <w:r w:rsidRPr="007705E8">
        <w:rPr>
          <w:rFonts w:ascii="Times New Roman" w:eastAsia="Calibri" w:hAnsi="Times New Roman" w:cs="Times New Roman"/>
          <w:color w:val="000000" w:themeColor="text1"/>
          <w:spacing w:val="-10"/>
          <w:kern w:val="28"/>
        </w:rPr>
        <w:t xml:space="preserve"> </w:t>
      </w:r>
      <w:bookmarkStart w:id="0" w:name="_Hlk131069908"/>
      <w:sdt>
        <w:sdtPr>
          <w:rPr>
            <w:rFonts w:ascii="Times New Roman" w:eastAsia="Calibri" w:hAnsi="Times New Roman" w:cs="Times New Roman"/>
            <w:color w:val="000000" w:themeColor="text1"/>
            <w:spacing w:val="-10"/>
            <w:kern w:val="28"/>
          </w:rPr>
          <w:alias w:val="Pirkimo objekto pavadinimas"/>
          <w:tag w:val="Pirkimo objekto pavadinimas"/>
          <w:id w:val="2048322312"/>
          <w:placeholder>
            <w:docPart w:val="7D3DC2A351D1441B941CF226CCC48162"/>
          </w:placeholder>
        </w:sdtPr>
        <w:sdtContent>
          <w:bookmarkEnd w:id="0"/>
          <w:r w:rsidRPr="007705E8">
            <w:rPr>
              <w:rFonts w:ascii="Times New Roman" w:eastAsia="Calibri" w:hAnsi="Times New Roman" w:cs="Times New Roman"/>
              <w:color w:val="000000" w:themeColor="text1"/>
              <w:spacing w:val="-10"/>
              <w:kern w:val="28"/>
            </w:rPr>
            <w:t xml:space="preserve">Bituminė siūlių sandarinimo juosta. Naudojama siūlės sandarinimui tarp kelio borto ir asfaltbetonio dangos. </w:t>
          </w:r>
        </w:sdtContent>
      </w:sdt>
    </w:p>
    <w:p w14:paraId="5E014A83" w14:textId="77777777" w:rsidR="00EA5740" w:rsidRPr="00EA5740" w:rsidRDefault="00000BF4" w:rsidP="00EA5740">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7705E8">
        <w:rPr>
          <w:rFonts w:ascii="Times New Roman" w:eastAsia="Calibri" w:hAnsi="Times New Roman" w:cs="Times New Roman"/>
          <w:color w:val="000000" w:themeColor="text1"/>
        </w:rPr>
        <w:t xml:space="preserve">Pirkimo objektas </w:t>
      </w:r>
      <w:sdt>
        <w:sdtPr>
          <w:rPr>
            <w:rFonts w:ascii="Times New Roman" w:eastAsia="Calibri" w:hAnsi="Times New Roman" w:cs="Times New Roman"/>
            <w:color w:val="000000" w:themeColor="text1"/>
          </w:rPr>
          <w:alias w:val="Skaidomas/neskaidomas"/>
          <w:tag w:val="Skaidomas/neskaidomas"/>
          <w:id w:val="1859618422"/>
          <w:placeholder>
            <w:docPart w:val="9860922DB5F24CC5B44E00E79350EF84"/>
          </w:placeholder>
          <w:comboBox>
            <w:listItem w:value="Pasirinkite elementą."/>
            <w:listItem w:displayText="į pirkimo dalis neskaidomas." w:value="į pirkimo dalis neskaidomas."/>
            <w:listItem w:displayText="skaidomas į pirkimo dalis:" w:value="skaidomas į pirkimo dalis:"/>
          </w:comboBox>
        </w:sdtPr>
        <w:sdtContent>
          <w:r w:rsidR="00EA5740">
            <w:rPr>
              <w:rFonts w:ascii="Times New Roman" w:eastAsia="Calibri" w:hAnsi="Times New Roman" w:cs="Times New Roman"/>
              <w:color w:val="000000" w:themeColor="text1"/>
            </w:rPr>
            <w:t xml:space="preserve"> į pirkimo dalis ne</w:t>
          </w:r>
          <w:r w:rsidRPr="007705E8">
            <w:rPr>
              <w:rFonts w:ascii="Times New Roman" w:eastAsia="Calibri" w:hAnsi="Times New Roman" w:cs="Times New Roman"/>
              <w:color w:val="000000" w:themeColor="text1"/>
            </w:rPr>
            <w:t>skaidomas</w:t>
          </w:r>
          <w:r w:rsidR="00EA5740">
            <w:rPr>
              <w:rFonts w:ascii="Times New Roman" w:eastAsia="Calibri" w:hAnsi="Times New Roman" w:cs="Times New Roman"/>
              <w:color w:val="000000" w:themeColor="text1"/>
            </w:rPr>
            <w:t>.</w:t>
          </w:r>
        </w:sdtContent>
      </w:sdt>
      <w:bookmarkStart w:id="1" w:name="_Hlk83279320"/>
    </w:p>
    <w:bookmarkEnd w:id="1"/>
    <w:p w14:paraId="7C6C2B87" w14:textId="5112917C" w:rsidR="00000BF4" w:rsidRPr="00EA5740" w:rsidRDefault="00000BF4" w:rsidP="00EA5740">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rPr>
      </w:pPr>
      <w:r w:rsidRPr="00EA5740">
        <w:rPr>
          <w:rFonts w:ascii="Times New Roman" w:hAnsi="Times New Roman"/>
          <w:bCs/>
          <w:iCs/>
          <w:color w:val="000000" w:themeColor="text1"/>
        </w:rPr>
        <w:t xml:space="preserve">Pirkimo vertė – </w:t>
      </w:r>
      <w:r w:rsidR="00EA5740">
        <w:rPr>
          <w:rFonts w:ascii="Times New Roman" w:hAnsi="Times New Roman"/>
          <w:bCs/>
          <w:iCs/>
        </w:rPr>
        <w:t>10</w:t>
      </w:r>
      <w:r w:rsidRPr="00EA5740">
        <w:rPr>
          <w:rFonts w:ascii="Times New Roman" w:hAnsi="Times New Roman"/>
          <w:bCs/>
          <w:iCs/>
        </w:rPr>
        <w:t xml:space="preserve">0 000,00 </w:t>
      </w:r>
      <w:r w:rsidRPr="00EA5740">
        <w:rPr>
          <w:rFonts w:ascii="Times New Roman" w:hAnsi="Times New Roman"/>
          <w:bCs/>
          <w:iCs/>
          <w:color w:val="000000" w:themeColor="text1"/>
        </w:rPr>
        <w:t>Eur</w:t>
      </w:r>
      <w:r w:rsidR="00EA5740">
        <w:rPr>
          <w:rFonts w:ascii="Times New Roman" w:hAnsi="Times New Roman"/>
          <w:bCs/>
          <w:iCs/>
        </w:rPr>
        <w:t xml:space="preserve"> </w:t>
      </w:r>
      <w:r w:rsidRPr="00EA5740">
        <w:rPr>
          <w:rFonts w:ascii="Times New Roman" w:hAnsi="Times New Roman"/>
          <w:bCs/>
          <w:iCs/>
        </w:rPr>
        <w:t>be PVM.</w:t>
      </w:r>
    </w:p>
    <w:p w14:paraId="5CCEE7A8" w14:textId="77777777" w:rsidR="00000BF4" w:rsidRPr="007705E8" w:rsidRDefault="00000BF4" w:rsidP="00000BF4">
      <w:pPr>
        <w:numPr>
          <w:ilvl w:val="1"/>
          <w:numId w:val="4"/>
        </w:numPr>
        <w:tabs>
          <w:tab w:val="left" w:pos="567"/>
        </w:tabs>
        <w:spacing w:before="60" w:after="60" w:line="240" w:lineRule="auto"/>
        <w:ind w:left="0" w:firstLine="0"/>
        <w:contextualSpacing/>
        <w:rPr>
          <w:rFonts w:ascii="Times New Roman" w:eastAsia="Calibri" w:hAnsi="Times New Roman" w:cs="Times New Roman"/>
          <w:b/>
          <w:bCs/>
        </w:rPr>
      </w:pPr>
      <w:r w:rsidRPr="007705E8">
        <w:rPr>
          <w:rFonts w:ascii="Times New Roman" w:eastAsia="Calibri" w:hAnsi="Times New Roman" w:cs="Times New Roman"/>
          <w:b/>
          <w:bCs/>
        </w:rPr>
        <w:t>Pirkimo objekto apimtys:</w:t>
      </w:r>
    </w:p>
    <w:p w14:paraId="0899FD90" w14:textId="77777777" w:rsidR="00000BF4" w:rsidRPr="007705E8" w:rsidRDefault="00000BF4" w:rsidP="00000BF4">
      <w:pPr>
        <w:tabs>
          <w:tab w:val="left" w:pos="567"/>
        </w:tabs>
        <w:spacing w:before="60" w:after="60" w:line="240" w:lineRule="auto"/>
        <w:contextualSpacing/>
        <w:jc w:val="right"/>
        <w:rPr>
          <w:rFonts w:ascii="Times New Roman" w:eastAsia="Calibri" w:hAnsi="Times New Roman" w:cs="Times New Roman"/>
        </w:rPr>
      </w:pPr>
      <w:r w:rsidRPr="007705E8">
        <w:rPr>
          <w:rFonts w:ascii="Times New Roman" w:eastAsia="Calibri" w:hAnsi="Times New Roman" w:cs="Times New Roman"/>
        </w:rPr>
        <w:t xml:space="preserve">Lentelė Nr.1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1559"/>
        <w:gridCol w:w="2268"/>
      </w:tblGrid>
      <w:tr w:rsidR="00000BF4" w:rsidRPr="007705E8" w14:paraId="46F74C65"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4F8691EC" w14:textId="77777777" w:rsidR="00000BF4" w:rsidRPr="007705E8" w:rsidRDefault="00000BF4" w:rsidP="004F0ECE">
            <w:pPr>
              <w:suppressAutoHyphens/>
              <w:spacing w:after="0" w:line="256" w:lineRule="auto"/>
              <w:rPr>
                <w:rFonts w:ascii="Times New Roman" w:eastAsia="Calibri" w:hAnsi="Times New Roman" w:cs="Times New Roman"/>
              </w:rPr>
            </w:pPr>
            <w:r w:rsidRPr="007705E8">
              <w:rPr>
                <w:rFonts w:ascii="Times New Roman" w:hAnsi="Times New Roman" w:cs="Times New Roman"/>
              </w:rPr>
              <w:t>Bituminė siūlių sandarinimo juosta (40x10 mm)</w:t>
            </w:r>
          </w:p>
        </w:tc>
        <w:tc>
          <w:tcPr>
            <w:tcW w:w="1559" w:type="dxa"/>
            <w:tcBorders>
              <w:top w:val="single" w:sz="4" w:space="0" w:color="auto"/>
              <w:left w:val="single" w:sz="4" w:space="0" w:color="auto"/>
              <w:bottom w:val="single" w:sz="4" w:space="0" w:color="auto"/>
              <w:right w:val="single" w:sz="4" w:space="0" w:color="auto"/>
            </w:tcBorders>
          </w:tcPr>
          <w:p w14:paraId="7898F701" w14:textId="77777777" w:rsidR="00000BF4" w:rsidRPr="007705E8" w:rsidRDefault="00000BF4" w:rsidP="004F0ECE">
            <w:pPr>
              <w:tabs>
                <w:tab w:val="left" w:pos="567"/>
              </w:tabs>
              <w:spacing w:after="0" w:line="256" w:lineRule="auto"/>
              <w:jc w:val="center"/>
              <w:rPr>
                <w:rFonts w:ascii="Times New Roman" w:eastAsia="Times New Roman" w:hAnsi="Times New Roman" w:cs="Times New Roman"/>
                <w:lang w:eastAsia="zh-CN"/>
              </w:rPr>
            </w:pPr>
            <w:r w:rsidRPr="007705E8">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1F48CD43" w14:textId="19871588" w:rsidR="00000BF4" w:rsidRPr="007705E8" w:rsidRDefault="005A429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12</w:t>
            </w:r>
            <w:r w:rsidR="00000BF4" w:rsidRPr="007705E8">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5</w:t>
            </w:r>
            <w:r w:rsidR="00000BF4" w:rsidRPr="007705E8">
              <w:rPr>
                <w:rFonts w:ascii="Times New Roman" w:eastAsia="Times New Roman" w:hAnsi="Times New Roman" w:cs="Times New Roman"/>
                <w:lang w:eastAsia="zh-CN"/>
              </w:rPr>
              <w:t>00</w:t>
            </w:r>
          </w:p>
        </w:tc>
      </w:tr>
      <w:tr w:rsidR="005A4294" w:rsidRPr="007705E8" w14:paraId="1833D05F"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7015DFBB" w14:textId="4E62D6D2" w:rsidR="005A4294" w:rsidRPr="007705E8" w:rsidRDefault="005A4294" w:rsidP="004F0ECE">
            <w:pPr>
              <w:suppressAutoHyphens/>
              <w:spacing w:after="0" w:line="256" w:lineRule="auto"/>
              <w:rPr>
                <w:rFonts w:ascii="Times New Roman" w:hAnsi="Times New Roman" w:cs="Times New Roman"/>
              </w:rPr>
            </w:pPr>
            <w:r w:rsidRPr="005A4294">
              <w:rPr>
                <w:rFonts w:ascii="Times New Roman" w:hAnsi="Times New Roman" w:cs="Times New Roman"/>
              </w:rPr>
              <w:t>Bituminė siūlių sandarinimo juosta (40x1</w:t>
            </w:r>
            <w:r>
              <w:rPr>
                <w:rFonts w:ascii="Times New Roman" w:hAnsi="Times New Roman" w:cs="Times New Roman"/>
              </w:rPr>
              <w:t>5</w:t>
            </w:r>
            <w:r w:rsidRPr="005A4294">
              <w:rPr>
                <w:rFonts w:ascii="Times New Roman" w:hAnsi="Times New Roman" w:cs="Times New Roman"/>
              </w:rPr>
              <w:t xml:space="preserve"> mm)</w:t>
            </w:r>
          </w:p>
        </w:tc>
        <w:tc>
          <w:tcPr>
            <w:tcW w:w="1559" w:type="dxa"/>
            <w:tcBorders>
              <w:top w:val="single" w:sz="4" w:space="0" w:color="auto"/>
              <w:left w:val="single" w:sz="4" w:space="0" w:color="auto"/>
              <w:bottom w:val="single" w:sz="4" w:space="0" w:color="auto"/>
              <w:right w:val="single" w:sz="4" w:space="0" w:color="auto"/>
            </w:tcBorders>
          </w:tcPr>
          <w:p w14:paraId="12350505" w14:textId="40D80F74" w:rsidR="005A4294" w:rsidRPr="007705E8" w:rsidRDefault="005A429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170E3C81" w14:textId="6771AA27" w:rsidR="005A4294" w:rsidRDefault="005A4294"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12 500</w:t>
            </w:r>
          </w:p>
        </w:tc>
      </w:tr>
      <w:tr w:rsidR="00000BF4" w:rsidRPr="007705E8" w14:paraId="56C87099"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183A9C5B" w14:textId="77777777" w:rsidR="00000BF4" w:rsidRPr="007705E8" w:rsidRDefault="00000BF4" w:rsidP="004F0ECE">
            <w:pPr>
              <w:suppressAutoHyphens/>
              <w:spacing w:after="0" w:line="256" w:lineRule="auto"/>
              <w:rPr>
                <w:rFonts w:ascii="Times New Roman" w:eastAsia="Calibri" w:hAnsi="Times New Roman" w:cs="Times New Roman"/>
              </w:rPr>
            </w:pPr>
            <w:r w:rsidRPr="007705E8">
              <w:rPr>
                <w:rFonts w:ascii="Times New Roman" w:hAnsi="Times New Roman" w:cs="Times New Roman"/>
              </w:rPr>
              <w:t>Bituminė siūlių sandarinimo juosta (50x10 mm)</w:t>
            </w:r>
          </w:p>
        </w:tc>
        <w:tc>
          <w:tcPr>
            <w:tcW w:w="1559" w:type="dxa"/>
            <w:tcBorders>
              <w:top w:val="single" w:sz="4" w:space="0" w:color="auto"/>
              <w:left w:val="single" w:sz="4" w:space="0" w:color="auto"/>
              <w:bottom w:val="single" w:sz="4" w:space="0" w:color="auto"/>
              <w:right w:val="single" w:sz="4" w:space="0" w:color="auto"/>
            </w:tcBorders>
          </w:tcPr>
          <w:p w14:paraId="1B8D047C" w14:textId="77777777" w:rsidR="00000BF4" w:rsidRPr="007705E8" w:rsidRDefault="00000BF4" w:rsidP="004F0ECE">
            <w:pPr>
              <w:tabs>
                <w:tab w:val="left" w:pos="567"/>
              </w:tabs>
              <w:spacing w:after="0" w:line="256" w:lineRule="auto"/>
              <w:jc w:val="center"/>
              <w:rPr>
                <w:rFonts w:ascii="Times New Roman" w:eastAsia="Times New Roman" w:hAnsi="Times New Roman" w:cs="Times New Roman"/>
                <w:lang w:eastAsia="zh-CN"/>
              </w:rPr>
            </w:pPr>
            <w:r w:rsidRPr="007705E8">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BF1D015" w14:textId="67DF5318" w:rsidR="00000BF4" w:rsidRPr="007705E8" w:rsidRDefault="00EA5740"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20</w:t>
            </w:r>
            <w:r w:rsidR="00000BF4" w:rsidRPr="007705E8">
              <w:rPr>
                <w:rFonts w:ascii="Times New Roman" w:eastAsia="Times New Roman" w:hAnsi="Times New Roman" w:cs="Times New Roman"/>
                <w:lang w:eastAsia="zh-CN"/>
              </w:rPr>
              <w:t xml:space="preserve"> 000</w:t>
            </w:r>
          </w:p>
        </w:tc>
      </w:tr>
      <w:tr w:rsidR="00000BF4" w:rsidRPr="007705E8" w14:paraId="6BF01BA3" w14:textId="77777777" w:rsidTr="004F0ECE">
        <w:trPr>
          <w:trHeight w:val="16"/>
        </w:trPr>
        <w:tc>
          <w:tcPr>
            <w:tcW w:w="6374" w:type="dxa"/>
            <w:tcBorders>
              <w:top w:val="single" w:sz="4" w:space="0" w:color="auto"/>
              <w:left w:val="single" w:sz="4" w:space="0" w:color="auto"/>
              <w:bottom w:val="single" w:sz="4" w:space="0" w:color="auto"/>
              <w:right w:val="single" w:sz="4" w:space="0" w:color="auto"/>
            </w:tcBorders>
            <w:vAlign w:val="center"/>
          </w:tcPr>
          <w:p w14:paraId="6294758C" w14:textId="77777777" w:rsidR="00000BF4" w:rsidRPr="007705E8" w:rsidRDefault="00000BF4" w:rsidP="004F0ECE">
            <w:pPr>
              <w:suppressAutoHyphens/>
              <w:spacing w:after="0" w:line="256" w:lineRule="auto"/>
              <w:rPr>
                <w:rFonts w:ascii="Times New Roman" w:eastAsia="Calibri" w:hAnsi="Times New Roman" w:cs="Times New Roman"/>
              </w:rPr>
            </w:pPr>
            <w:r w:rsidRPr="007705E8">
              <w:rPr>
                <w:rFonts w:ascii="Times New Roman" w:hAnsi="Times New Roman" w:cs="Times New Roman"/>
              </w:rPr>
              <w:t>Bituminė siūlių sandarinimo juosta (60x10 mm)</w:t>
            </w:r>
          </w:p>
        </w:tc>
        <w:tc>
          <w:tcPr>
            <w:tcW w:w="1559" w:type="dxa"/>
            <w:tcBorders>
              <w:top w:val="single" w:sz="4" w:space="0" w:color="auto"/>
              <w:left w:val="single" w:sz="4" w:space="0" w:color="auto"/>
              <w:bottom w:val="single" w:sz="4" w:space="0" w:color="auto"/>
              <w:right w:val="single" w:sz="4" w:space="0" w:color="auto"/>
            </w:tcBorders>
          </w:tcPr>
          <w:p w14:paraId="746E5F23" w14:textId="77777777" w:rsidR="00000BF4" w:rsidRPr="007705E8" w:rsidRDefault="00000BF4" w:rsidP="004F0ECE">
            <w:pPr>
              <w:tabs>
                <w:tab w:val="left" w:pos="567"/>
              </w:tabs>
              <w:spacing w:after="0" w:line="256" w:lineRule="auto"/>
              <w:jc w:val="center"/>
              <w:rPr>
                <w:rFonts w:ascii="Times New Roman" w:eastAsia="Times New Roman" w:hAnsi="Times New Roman" w:cs="Times New Roman"/>
                <w:lang w:eastAsia="zh-CN"/>
              </w:rPr>
            </w:pPr>
            <w:r w:rsidRPr="007705E8">
              <w:rPr>
                <w:rFonts w:ascii="Times New Roman" w:eastAsia="Times New Roman" w:hAnsi="Times New Roman" w:cs="Times New Roman"/>
                <w:lang w:eastAsia="zh-CN"/>
              </w:rPr>
              <w:t>m</w:t>
            </w:r>
          </w:p>
        </w:tc>
        <w:tc>
          <w:tcPr>
            <w:tcW w:w="2268" w:type="dxa"/>
            <w:tcBorders>
              <w:top w:val="single" w:sz="4" w:space="0" w:color="auto"/>
              <w:left w:val="single" w:sz="4" w:space="0" w:color="auto"/>
              <w:bottom w:val="single" w:sz="4" w:space="0" w:color="auto"/>
              <w:right w:val="single" w:sz="4" w:space="0" w:color="auto"/>
            </w:tcBorders>
          </w:tcPr>
          <w:p w14:paraId="4944B567" w14:textId="40CE64C5" w:rsidR="00000BF4" w:rsidRPr="007705E8" w:rsidRDefault="00EA5740" w:rsidP="004F0ECE">
            <w:pPr>
              <w:tabs>
                <w:tab w:val="left" w:pos="567"/>
              </w:tabs>
              <w:spacing w:after="0" w:line="256"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15</w:t>
            </w:r>
            <w:r w:rsidR="00000BF4" w:rsidRPr="007705E8">
              <w:rPr>
                <w:rFonts w:ascii="Times New Roman" w:eastAsia="Times New Roman" w:hAnsi="Times New Roman" w:cs="Times New Roman"/>
                <w:lang w:eastAsia="zh-CN"/>
              </w:rPr>
              <w:t xml:space="preserve"> 000</w:t>
            </w:r>
          </w:p>
        </w:tc>
      </w:tr>
    </w:tbl>
    <w:p w14:paraId="756139A4" w14:textId="77777777" w:rsidR="00000BF4" w:rsidRPr="007705E8" w:rsidRDefault="00000BF4" w:rsidP="00000BF4">
      <w:pPr>
        <w:tabs>
          <w:tab w:val="left" w:pos="567"/>
        </w:tabs>
        <w:spacing w:before="60" w:after="60" w:line="240" w:lineRule="auto"/>
        <w:contextualSpacing/>
        <w:jc w:val="both"/>
        <w:rPr>
          <w:rFonts w:ascii="Times New Roman" w:eastAsia="Calibri" w:hAnsi="Times New Roman" w:cs="Times New Roman"/>
          <w:i/>
          <w:sz w:val="18"/>
          <w:szCs w:val="18"/>
        </w:rPr>
      </w:pPr>
      <w:r w:rsidRPr="007705E8">
        <w:rPr>
          <w:rFonts w:ascii="Times New Roman" w:eastAsia="Calibri" w:hAnsi="Times New Roman" w:cs="Times New Roman"/>
          <w:sz w:val="18"/>
          <w:szCs w:val="18"/>
        </w:rPr>
        <w:t>*</w:t>
      </w:r>
      <w:r w:rsidRPr="007705E8">
        <w:rPr>
          <w:rFonts w:ascii="Times New Roman" w:eastAsia="Calibri" w:hAnsi="Times New Roman" w:cs="Times New Roman"/>
          <w:i/>
          <w:sz w:val="18"/>
          <w:szCs w:val="18"/>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2DED4B7B" w14:textId="07F8D1F1" w:rsidR="00000BF4" w:rsidRPr="007705E8" w:rsidRDefault="00000BF4" w:rsidP="00000BF4">
      <w:pPr>
        <w:pStyle w:val="Sraopastraipa"/>
        <w:numPr>
          <w:ilvl w:val="1"/>
          <w:numId w:val="4"/>
        </w:numPr>
        <w:tabs>
          <w:tab w:val="left" w:pos="567"/>
        </w:tabs>
        <w:spacing w:before="60" w:after="60" w:line="240" w:lineRule="auto"/>
        <w:ind w:left="0" w:firstLine="0"/>
        <w:jc w:val="both"/>
        <w:rPr>
          <w:rFonts w:ascii="Times New Roman" w:hAnsi="Times New Roman" w:cs="Times New Roman"/>
          <w:i/>
          <w:iCs/>
        </w:rPr>
      </w:pPr>
      <w:r w:rsidRPr="007705E8">
        <w:rPr>
          <w:rFonts w:ascii="Times New Roman" w:hAnsi="Times New Roman" w:cs="Times New Roman"/>
          <w:i/>
          <w:iCs/>
        </w:rPr>
        <w:t xml:space="preserve">Esant poreikiui, Pirkėjas turės teisę pirkti ir kitas, Lentelėje Nr. 1 nenurodytas, tačiau pagal funkcinę paskirtį panašias Prekes (toliau – </w:t>
      </w:r>
      <w:r w:rsidR="00381F10">
        <w:rPr>
          <w:rFonts w:ascii="Times New Roman" w:hAnsi="Times New Roman" w:cs="Times New Roman"/>
          <w:i/>
          <w:iCs/>
        </w:rPr>
        <w:t>Nenumatytos</w:t>
      </w:r>
      <w:r w:rsidRPr="007705E8">
        <w:rPr>
          <w:rFonts w:ascii="Times New Roman" w:hAnsi="Times New Roman" w:cs="Times New Roman"/>
          <w:i/>
          <w:iCs/>
        </w:rPr>
        <w:t xml:space="preserve"> prekės). </w:t>
      </w:r>
      <w:r w:rsidR="00381F10">
        <w:rPr>
          <w:rFonts w:ascii="Times New Roman" w:hAnsi="Times New Roman" w:cs="Times New Roman"/>
          <w:i/>
          <w:iCs/>
        </w:rPr>
        <w:t>Nenumatytų</w:t>
      </w:r>
      <w:r w:rsidRPr="007705E8">
        <w:rPr>
          <w:rFonts w:ascii="Times New Roman" w:hAnsi="Times New Roman" w:cs="Times New Roman"/>
          <w:i/>
          <w:iCs/>
        </w:rPr>
        <w:t xml:space="preserve"> prekių pirkimui taikomos visos Prekių pirkimui šioje techninėje specifikacijoje ir Sutartyje nustatytos sąlygos, nebent aiškiai bus nustatyta kitaip. </w:t>
      </w:r>
      <w:r w:rsidR="00381F10" w:rsidRPr="00381F10">
        <w:rPr>
          <w:rFonts w:ascii="Times New Roman" w:hAnsi="Times New Roman" w:cs="Times New Roman"/>
          <w:i/>
          <w:iCs/>
        </w:rPr>
        <w:t>Nenumatytos</w:t>
      </w:r>
      <w:r w:rsidRPr="007705E8">
        <w:rPr>
          <w:rFonts w:ascii="Times New Roman" w:hAnsi="Times New Roman" w:cs="Times New Roman"/>
          <w:i/>
          <w:iCs/>
        </w:rPr>
        <w:t xml:space="preserve"> prekės bus perkamos tokiais įkainiais, kurie galios Pirkėjo užsakymo pateikimo dieną Tiekėjo prekybos vietoje, kataloge ar interneto svetainėje, pritaikant Tiekėjo pasiūlyme nurodytą taikytiną nuolaidą procentais nuo galiojančių Tiekėjo prekybos vietoje, kataloge ar interneto svetainėje nurodytų prekių mažmeninių kainų arba, jei tokios kainos neskelbiamos, Tiekėjo pasiūlytomis, konkurencingomis ir rinką atitinkančiomis kainomis. </w:t>
      </w:r>
      <w:r w:rsidR="00381F10" w:rsidRPr="00381F10">
        <w:rPr>
          <w:rFonts w:ascii="Times New Roman" w:hAnsi="Times New Roman" w:cs="Times New Roman"/>
          <w:i/>
          <w:iCs/>
        </w:rPr>
        <w:t>Nenumatyt</w:t>
      </w:r>
      <w:r w:rsidR="00381F10">
        <w:rPr>
          <w:rFonts w:ascii="Times New Roman" w:hAnsi="Times New Roman" w:cs="Times New Roman"/>
          <w:i/>
          <w:iCs/>
        </w:rPr>
        <w:t>ų</w:t>
      </w:r>
      <w:r w:rsidRPr="007705E8">
        <w:rPr>
          <w:rFonts w:ascii="Times New Roman" w:hAnsi="Times New Roman" w:cs="Times New Roman"/>
          <w:i/>
          <w:iCs/>
        </w:rPr>
        <w:t xml:space="preserve"> prekių įkainius Tiekėjas turės suderinti su Pirkėju. Tokių </w:t>
      </w:r>
      <w:r w:rsidR="00381F10" w:rsidRPr="00381F10">
        <w:rPr>
          <w:rFonts w:ascii="Times New Roman" w:hAnsi="Times New Roman" w:cs="Times New Roman"/>
          <w:i/>
          <w:iCs/>
        </w:rPr>
        <w:t>Nenumatyt</w:t>
      </w:r>
      <w:r w:rsidR="00381F10">
        <w:rPr>
          <w:rFonts w:ascii="Times New Roman" w:hAnsi="Times New Roman" w:cs="Times New Roman"/>
          <w:i/>
          <w:iCs/>
        </w:rPr>
        <w:t>ų</w:t>
      </w:r>
      <w:r w:rsidRPr="007705E8">
        <w:rPr>
          <w:rFonts w:ascii="Times New Roman" w:hAnsi="Times New Roman" w:cs="Times New Roman"/>
          <w:i/>
          <w:iCs/>
        </w:rPr>
        <w:t xml:space="preserve"> prekių bendra kaina negalės sudaryti daugiau kaip 10 proc. Sutarties kainos. </w:t>
      </w:r>
    </w:p>
    <w:p w14:paraId="03756DC0" w14:textId="77777777" w:rsidR="00000BF4" w:rsidRPr="007705E8" w:rsidRDefault="00000BF4" w:rsidP="00000BF4">
      <w:pPr>
        <w:pStyle w:val="Sraopastraipa"/>
        <w:tabs>
          <w:tab w:val="left" w:pos="567"/>
        </w:tabs>
        <w:spacing w:before="60" w:after="60" w:line="240" w:lineRule="auto"/>
        <w:ind w:left="0"/>
        <w:jc w:val="both"/>
        <w:rPr>
          <w:rFonts w:ascii="Times New Roman" w:hAnsi="Times New Roman" w:cs="Times New Roman"/>
          <w:i/>
        </w:rPr>
      </w:pPr>
      <w:bookmarkStart w:id="2" w:name="_Hlk133232424"/>
    </w:p>
    <w:p w14:paraId="4B001DD7"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REIKALAVIMAI PIRKIMO OBJEKTUI</w:t>
      </w:r>
    </w:p>
    <w:bookmarkEnd w:id="2"/>
    <w:p w14:paraId="5E8598B2" w14:textId="2E53F9C3" w:rsidR="00000BF4" w:rsidRPr="007705E8" w:rsidRDefault="00EA5740"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lang w:eastAsia="ar-SA"/>
        </w:rPr>
      </w:pPr>
      <w:r>
        <w:rPr>
          <w:rFonts w:ascii="Times New Roman" w:eastAsia="Calibri" w:hAnsi="Times New Roman" w:cs="Times New Roman"/>
          <w:iCs/>
          <w:lang w:eastAsia="ar-SA"/>
        </w:rPr>
        <w:t>P</w:t>
      </w:r>
      <w:r w:rsidR="00000BF4" w:rsidRPr="007705E8">
        <w:rPr>
          <w:rFonts w:ascii="Times New Roman" w:eastAsia="Calibri" w:hAnsi="Times New Roman" w:cs="Times New Roman"/>
          <w:iCs/>
          <w:lang w:eastAsia="ar-SA"/>
        </w:rPr>
        <w:t xml:space="preserve">irkimo </w:t>
      </w:r>
      <w:r>
        <w:rPr>
          <w:rFonts w:ascii="Times New Roman" w:eastAsia="Calibri" w:hAnsi="Times New Roman" w:cs="Times New Roman"/>
          <w:iCs/>
          <w:lang w:eastAsia="ar-SA"/>
        </w:rPr>
        <w:t>objektas</w:t>
      </w:r>
      <w:r w:rsidR="00000BF4" w:rsidRPr="007705E8">
        <w:rPr>
          <w:rFonts w:ascii="Times New Roman" w:eastAsia="Calibri" w:hAnsi="Times New Roman" w:cs="Times New Roman"/>
          <w:iCs/>
          <w:lang w:eastAsia="ar-SA"/>
        </w:rPr>
        <w:t xml:space="preserve"> turi atitikti šios Techninės specifikacijos 1 priede nustatytus reikalavimus.</w:t>
      </w:r>
    </w:p>
    <w:p w14:paraId="3A5AEC3F" w14:textId="77777777" w:rsidR="00000BF4" w:rsidRPr="001E2D5A" w:rsidRDefault="00000BF4" w:rsidP="00000BF4">
      <w:pPr>
        <w:pStyle w:val="Sraopastraipa"/>
        <w:numPr>
          <w:ilvl w:val="1"/>
          <w:numId w:val="4"/>
        </w:numPr>
        <w:tabs>
          <w:tab w:val="left" w:pos="567"/>
        </w:tabs>
        <w:spacing w:after="200"/>
        <w:ind w:left="574" w:hanging="574"/>
        <w:jc w:val="both"/>
        <w:rPr>
          <w:rFonts w:ascii="Times New Roman" w:eastAsia="Calibri" w:hAnsi="Times New Roman" w:cs="Times New Roman"/>
          <w:iCs/>
          <w:lang w:eastAsia="ar-SA"/>
        </w:rPr>
      </w:pPr>
      <w:r w:rsidRPr="001E2D5A">
        <w:rPr>
          <w:rFonts w:ascii="Times New Roman" w:eastAsia="Calibri" w:hAnsi="Times New Roman" w:cs="Times New Roman"/>
        </w:rPr>
        <w:t>Prekės</w:t>
      </w:r>
      <w:r w:rsidRPr="001E2D5A">
        <w:rPr>
          <w:rFonts w:ascii="Times New Roman" w:eastAsia="Calibri" w:hAnsi="Times New Roman" w:cs="Times New Roman"/>
          <w:iCs/>
          <w:lang w:eastAsia="ar-SA"/>
        </w:rPr>
        <w:t xml:space="preserve"> galiojimo terminas ne trumpesnis kaip 10 mėnesių po pristatymo.</w:t>
      </w:r>
    </w:p>
    <w:p w14:paraId="4D25EF33" w14:textId="3B76E06B" w:rsidR="00000BF4" w:rsidRPr="00EA5740" w:rsidRDefault="00000BF4" w:rsidP="00000BF4">
      <w:pPr>
        <w:pStyle w:val="Sraopastraipa"/>
        <w:numPr>
          <w:ilvl w:val="1"/>
          <w:numId w:val="4"/>
        </w:numPr>
        <w:tabs>
          <w:tab w:val="left" w:pos="0"/>
          <w:tab w:val="left" w:pos="567"/>
        </w:tabs>
        <w:spacing w:after="200"/>
        <w:ind w:left="0" w:firstLine="0"/>
        <w:jc w:val="both"/>
        <w:rPr>
          <w:rFonts w:ascii="Times New Roman" w:eastAsia="Calibri" w:hAnsi="Times New Roman" w:cs="Times New Roman"/>
          <w:b/>
          <w:bCs/>
          <w:iCs/>
          <w:lang w:eastAsia="ar-SA"/>
        </w:rPr>
      </w:pPr>
      <w:r w:rsidRPr="001E2D5A">
        <w:rPr>
          <w:rFonts w:ascii="Times New Roman" w:eastAsia="Calibri" w:hAnsi="Times New Roman" w:cs="Times New Roman"/>
          <w:b/>
          <w:bCs/>
        </w:rPr>
        <w:t>Kartu</w:t>
      </w:r>
      <w:r w:rsidRPr="001E2D5A">
        <w:rPr>
          <w:rFonts w:ascii="Times New Roman" w:eastAsia="Calibri" w:hAnsi="Times New Roman" w:cs="Times New Roman"/>
          <w:b/>
          <w:bCs/>
          <w:iCs/>
          <w:lang w:eastAsia="ar-SA"/>
        </w:rPr>
        <w:t xml:space="preserve"> su pasiūlymu </w:t>
      </w:r>
      <w:bookmarkStart w:id="3" w:name="_Hlk94624033"/>
      <w:r w:rsidRPr="001E2D5A">
        <w:rPr>
          <w:rFonts w:ascii="Times New Roman" w:eastAsia="Calibri" w:hAnsi="Times New Roman" w:cs="Times New Roman"/>
          <w:b/>
          <w:bCs/>
          <w:iCs/>
          <w:lang w:eastAsia="ar-SA"/>
        </w:rPr>
        <w:t>pasirinktinai</w:t>
      </w:r>
      <w:r w:rsidRPr="00EA5740">
        <w:rPr>
          <w:rFonts w:ascii="Times New Roman" w:eastAsia="Calibri" w:hAnsi="Times New Roman" w:cs="Times New Roman"/>
          <w:b/>
          <w:bCs/>
          <w:iCs/>
          <w:lang w:eastAsia="ar-SA"/>
        </w:rPr>
        <w:t xml:space="preserve"> pateikiami dokumentai (dokumentų kopijos) patvirtinantys siūlomų Prekių atitikimą techniniams reikalavimams: eksploatacinių savybių deklaracijos, kokybės sertifikatai</w:t>
      </w:r>
      <w:r w:rsidR="00D213C3">
        <w:rPr>
          <w:rFonts w:ascii="Times New Roman" w:eastAsia="Calibri" w:hAnsi="Times New Roman" w:cs="Times New Roman"/>
          <w:b/>
          <w:bCs/>
          <w:iCs/>
          <w:lang w:eastAsia="ar-SA"/>
        </w:rPr>
        <w:t xml:space="preserve"> </w:t>
      </w:r>
      <w:r w:rsidRPr="00EA5740">
        <w:rPr>
          <w:rFonts w:ascii="Times New Roman" w:eastAsia="Calibri" w:hAnsi="Times New Roman" w:cs="Times New Roman"/>
          <w:b/>
          <w:bCs/>
          <w:iCs/>
          <w:lang w:eastAsia="ar-SA"/>
        </w:rPr>
        <w:t>ar kiti lygiaverčiai dokumentai.</w:t>
      </w:r>
      <w:bookmarkEnd w:id="3"/>
      <w:r w:rsidR="009355DE">
        <w:rPr>
          <w:rFonts w:ascii="Times New Roman" w:eastAsia="Calibri" w:hAnsi="Times New Roman" w:cs="Times New Roman"/>
          <w:b/>
          <w:bCs/>
          <w:iCs/>
          <w:lang w:eastAsia="ar-SA"/>
        </w:rPr>
        <w:t xml:space="preserve">  </w:t>
      </w:r>
    </w:p>
    <w:p w14:paraId="435647DA" w14:textId="77777777" w:rsidR="00000BF4" w:rsidRPr="00DA43E9" w:rsidRDefault="00000BF4" w:rsidP="00000BF4">
      <w:pPr>
        <w:tabs>
          <w:tab w:val="left" w:pos="0"/>
          <w:tab w:val="left" w:pos="567"/>
        </w:tabs>
        <w:jc w:val="both"/>
        <w:rPr>
          <w:rFonts w:ascii="Times New Roman" w:eastAsia="Calibri" w:hAnsi="Times New Roman" w:cs="Times New Roman"/>
          <w:iCs/>
          <w:lang w:eastAsia="ar-SA"/>
        </w:rPr>
      </w:pPr>
    </w:p>
    <w:p w14:paraId="600F453E" w14:textId="77777777" w:rsidR="00000BF4" w:rsidRPr="007705E8"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7705E8">
        <w:rPr>
          <w:rFonts w:ascii="Times New Roman" w:eastAsia="Calibri" w:hAnsi="Times New Roman" w:cs="Times New Roman"/>
          <w:b/>
        </w:rPr>
        <w:t>SUTARTINIŲ ĮSIPAREIGOJIMŲ VYKDYMO TVARKA IR TERMINAI</w:t>
      </w:r>
    </w:p>
    <w:p w14:paraId="44E04D90" w14:textId="6826A44E" w:rsidR="00000BF4" w:rsidRPr="00EA5740"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Pirkėjas</w:t>
      </w:r>
      <w:r w:rsidRPr="007705E8">
        <w:rPr>
          <w:rFonts w:ascii="Times New Roman" w:eastAsia="Calibri" w:hAnsi="Times New Roman" w:cs="Times New Roman"/>
          <w:iCs/>
        </w:rPr>
        <w:t xml:space="preserve"> prekes perka  su pristatymu. Tiekėjas įsipareigoja Prekes pristatyti nemokamai užsakyme nurodytais adresais. Pirkėjas pasilieka teisę prekes atsiimti pats iš Tiekėjo nurodytos Prekių atsiėmimo vietos.</w:t>
      </w:r>
    </w:p>
    <w:p w14:paraId="5CCAFC4C"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0477CCEC"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46FB53EF"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6A0A2B2A" w14:textId="77777777" w:rsidR="00EA5740" w:rsidRDefault="00EA5740" w:rsidP="00EA5740">
      <w:pPr>
        <w:tabs>
          <w:tab w:val="left" w:pos="567"/>
        </w:tabs>
        <w:spacing w:before="60" w:after="60" w:line="240" w:lineRule="auto"/>
        <w:contextualSpacing/>
        <w:jc w:val="both"/>
        <w:rPr>
          <w:rFonts w:ascii="Times New Roman" w:eastAsia="Calibri" w:hAnsi="Times New Roman" w:cs="Times New Roman"/>
          <w:iCs/>
        </w:rPr>
      </w:pPr>
    </w:p>
    <w:p w14:paraId="226E770C" w14:textId="77777777" w:rsidR="00EA5740" w:rsidRPr="007705E8" w:rsidRDefault="00EA5740" w:rsidP="00EA5740">
      <w:pPr>
        <w:tabs>
          <w:tab w:val="left" w:pos="567"/>
        </w:tabs>
        <w:spacing w:before="60" w:after="60" w:line="240" w:lineRule="auto"/>
        <w:contextualSpacing/>
        <w:jc w:val="both"/>
        <w:rPr>
          <w:rFonts w:ascii="Times New Roman" w:eastAsia="Calibri" w:hAnsi="Times New Roman" w:cs="Times New Roman"/>
        </w:rPr>
      </w:pPr>
    </w:p>
    <w:p w14:paraId="6C0C78AF"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Pristatymo</w:t>
      </w:r>
      <w:r w:rsidRPr="007705E8">
        <w:rPr>
          <w:rFonts w:ascii="Times New Roman" w:eastAsia="Calibri" w:hAnsi="Times New Roman" w:cs="Times New Roman"/>
          <w:iCs/>
        </w:rPr>
        <w:t xml:space="preserve"> adresai:</w:t>
      </w:r>
    </w:p>
    <w:tbl>
      <w:tblPr>
        <w:tblStyle w:val="Lentelstinklelis1"/>
        <w:tblW w:w="10343" w:type="dxa"/>
        <w:tblLook w:val="04A0" w:firstRow="1" w:lastRow="0" w:firstColumn="1" w:lastColumn="0" w:noHBand="0" w:noVBand="1"/>
      </w:tblPr>
      <w:tblGrid>
        <w:gridCol w:w="2405"/>
        <w:gridCol w:w="2835"/>
        <w:gridCol w:w="2410"/>
        <w:gridCol w:w="2693"/>
      </w:tblGrid>
      <w:tr w:rsidR="00000BF4" w:rsidRPr="007705E8" w14:paraId="3193404B"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hideMark/>
          </w:tcPr>
          <w:p w14:paraId="357EB694"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Rytų regionas</w:t>
            </w:r>
          </w:p>
        </w:tc>
        <w:tc>
          <w:tcPr>
            <w:tcW w:w="2835" w:type="dxa"/>
            <w:tcBorders>
              <w:top w:val="single" w:sz="4" w:space="0" w:color="auto"/>
              <w:left w:val="single" w:sz="4" w:space="0" w:color="auto"/>
              <w:bottom w:val="single" w:sz="4" w:space="0" w:color="auto"/>
              <w:right w:val="single" w:sz="4" w:space="0" w:color="auto"/>
            </w:tcBorders>
            <w:hideMark/>
          </w:tcPr>
          <w:p w14:paraId="592F1FE9"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Pietų regionas</w:t>
            </w:r>
          </w:p>
        </w:tc>
        <w:tc>
          <w:tcPr>
            <w:tcW w:w="2410" w:type="dxa"/>
            <w:tcBorders>
              <w:top w:val="single" w:sz="4" w:space="0" w:color="auto"/>
              <w:left w:val="single" w:sz="4" w:space="0" w:color="auto"/>
              <w:bottom w:val="single" w:sz="4" w:space="0" w:color="auto"/>
              <w:right w:val="single" w:sz="4" w:space="0" w:color="auto"/>
            </w:tcBorders>
            <w:hideMark/>
          </w:tcPr>
          <w:p w14:paraId="7FE806CE"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Šiaurės regionas</w:t>
            </w:r>
          </w:p>
        </w:tc>
        <w:tc>
          <w:tcPr>
            <w:tcW w:w="2693" w:type="dxa"/>
            <w:tcBorders>
              <w:top w:val="single" w:sz="4" w:space="0" w:color="auto"/>
              <w:left w:val="single" w:sz="4" w:space="0" w:color="auto"/>
              <w:bottom w:val="single" w:sz="4" w:space="0" w:color="auto"/>
              <w:right w:val="single" w:sz="4" w:space="0" w:color="auto"/>
            </w:tcBorders>
            <w:hideMark/>
          </w:tcPr>
          <w:p w14:paraId="035A12E3" w14:textId="77777777" w:rsidR="00000BF4" w:rsidRPr="007705E8" w:rsidRDefault="00000BF4" w:rsidP="004F0ECE">
            <w:pPr>
              <w:tabs>
                <w:tab w:val="left" w:pos="567"/>
              </w:tabs>
              <w:spacing w:before="60" w:after="60"/>
              <w:contextualSpacing/>
              <w:jc w:val="center"/>
              <w:rPr>
                <w:rFonts w:ascii="Times New Roman" w:hAnsi="Times New Roman"/>
                <w:b/>
                <w:i/>
                <w:lang w:val="lt-LT"/>
              </w:rPr>
            </w:pPr>
            <w:r w:rsidRPr="007705E8">
              <w:rPr>
                <w:rFonts w:ascii="Times New Roman" w:hAnsi="Times New Roman"/>
                <w:b/>
                <w:i/>
                <w:lang w:val="lt-LT"/>
              </w:rPr>
              <w:t>Vakarų regionas</w:t>
            </w:r>
          </w:p>
        </w:tc>
      </w:tr>
      <w:tr w:rsidR="00000BF4" w:rsidRPr="007705E8" w14:paraId="1F67A712"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9164F11"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Šviesos g. 11, Ukmergė</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7E4268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Ukmergės g. 16, Jonava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A5E8E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Birutės g. 4, Kėdainiai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5E5793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Džiuginėnų</w:t>
            </w:r>
            <w:proofErr w:type="spellEnd"/>
            <w:r w:rsidRPr="007705E8">
              <w:rPr>
                <w:rFonts w:ascii="Times New Roman" w:hAnsi="Times New Roman"/>
                <w:color w:val="000000"/>
                <w:lang w:val="lt-LT"/>
              </w:rPr>
              <w:t xml:space="preserve"> k., Gadūnavo sen., Telšių r.</w:t>
            </w:r>
          </w:p>
        </w:tc>
      </w:tr>
      <w:tr w:rsidR="00000BF4" w:rsidRPr="007705E8" w14:paraId="545F2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681159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Zibalų</w:t>
            </w:r>
            <w:proofErr w:type="spellEnd"/>
            <w:r w:rsidRPr="007705E8">
              <w:rPr>
                <w:rFonts w:ascii="Times New Roman" w:hAnsi="Times New Roman"/>
                <w:color w:val="000000"/>
                <w:lang w:val="lt-LT"/>
              </w:rPr>
              <w:t xml:space="preserve"> g. 21, Širvintos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125F03E"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Vytauto Didžiojo g. 118, Kaišiadorys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77E1859"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Purienų g.4, Radviliškis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B78CD0D"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Viekšnių g. 14, Akmenė</w:t>
            </w:r>
          </w:p>
        </w:tc>
      </w:tr>
      <w:tr w:rsidR="00000BF4" w:rsidRPr="007705E8" w14:paraId="75C102D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226D326"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Liepkalnio g. 81, Vilnius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67F3951"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 xml:space="preserve">Sodininkų g.2, </w:t>
            </w:r>
            <w:proofErr w:type="spellStart"/>
            <w:r w:rsidRPr="007705E8">
              <w:rPr>
                <w:rFonts w:ascii="Times New Roman" w:hAnsi="Times New Roman"/>
                <w:color w:val="000000"/>
                <w:lang w:val="lt-LT"/>
              </w:rPr>
              <w:t>Karčiupio</w:t>
            </w:r>
            <w:proofErr w:type="spellEnd"/>
            <w:r w:rsidRPr="007705E8">
              <w:rPr>
                <w:rFonts w:ascii="Times New Roman" w:hAnsi="Times New Roman"/>
                <w:color w:val="000000"/>
                <w:lang w:val="lt-LT"/>
              </w:rPr>
              <w:t xml:space="preserve"> k. Kaišiadorių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9C68A1A"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Liepų g. 15, Raseiniai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0ACF1B2"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Laižuvos g. 80, Mažeikiai</w:t>
            </w:r>
          </w:p>
        </w:tc>
      </w:tr>
      <w:tr w:rsidR="00000BF4" w:rsidRPr="007705E8" w14:paraId="3D8D1D8E"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0897EA4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Pramonės g. 6b, Šalčininkai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702466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Senkelio</w:t>
            </w:r>
            <w:proofErr w:type="spellEnd"/>
            <w:r w:rsidRPr="007705E8">
              <w:rPr>
                <w:rFonts w:ascii="Times New Roman" w:hAnsi="Times New Roman"/>
                <w:color w:val="000000"/>
                <w:lang w:val="lt-LT"/>
              </w:rPr>
              <w:t xml:space="preserve"> g. 13, Trakai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D54D81B"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 xml:space="preserve">Dubysos g. 48, </w:t>
            </w:r>
            <w:proofErr w:type="spellStart"/>
            <w:r w:rsidRPr="007705E8">
              <w:rPr>
                <w:rFonts w:ascii="Times New Roman" w:hAnsi="Times New Roman"/>
                <w:color w:val="000000"/>
                <w:lang w:val="lt-LT"/>
              </w:rPr>
              <w:t>Gėluvos</w:t>
            </w:r>
            <w:proofErr w:type="spellEnd"/>
            <w:r w:rsidRPr="007705E8">
              <w:rPr>
                <w:rFonts w:ascii="Times New Roman" w:hAnsi="Times New Roman"/>
                <w:color w:val="000000"/>
                <w:lang w:val="lt-LT"/>
              </w:rPr>
              <w:t xml:space="preserve"> k., Ariogalos sen., Raseinių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7AF35E18"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 xml:space="preserve">Vytauto g. 112, </w:t>
            </w:r>
          </w:p>
          <w:p w14:paraId="656DBA33"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Kretinga</w:t>
            </w:r>
          </w:p>
        </w:tc>
      </w:tr>
      <w:tr w:rsidR="00000BF4" w:rsidRPr="007705E8" w14:paraId="352B2390"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69B3A10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Jūžintų g. 3, Rokiškis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B36997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Kauno g. 14, Vievis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8A9211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Raseinių g. 70, Kelmė</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B688E62"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Stoties g. 11, 90115 Plungė</w:t>
            </w:r>
          </w:p>
        </w:tc>
      </w:tr>
      <w:tr w:rsidR="00000BF4" w:rsidRPr="007705E8" w14:paraId="5F256C9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53001C9C"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Panevėžio g. 7, Kupiškis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4656699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Turistų g. 11, Lazdijai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1D5BF5"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hyperlink r:id="rId11" w:history="1">
              <w:r w:rsidRPr="007705E8">
                <w:rPr>
                  <w:rFonts w:ascii="Times New Roman" w:hAnsi="Times New Roman"/>
                  <w:color w:val="000000"/>
                  <w:lang w:val="lt-LT"/>
                </w:rPr>
                <w:t xml:space="preserve">Miško g. 2a, </w:t>
              </w:r>
              <w:proofErr w:type="spellStart"/>
              <w:r w:rsidRPr="007705E8">
                <w:rPr>
                  <w:rFonts w:ascii="Times New Roman" w:hAnsi="Times New Roman"/>
                  <w:color w:val="000000"/>
                  <w:lang w:val="lt-LT"/>
                </w:rPr>
                <w:t>Šilagalio</w:t>
              </w:r>
              <w:proofErr w:type="spellEnd"/>
              <w:r w:rsidRPr="007705E8">
                <w:rPr>
                  <w:rFonts w:ascii="Times New Roman" w:hAnsi="Times New Roman"/>
                  <w:color w:val="000000"/>
                  <w:lang w:val="lt-LT"/>
                </w:rPr>
                <w:t xml:space="preserve"> k. Panevėžio r.</w:t>
              </w:r>
            </w:hyperlink>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D5DB64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Mosėdžio g.23, Skuodas</w:t>
            </w:r>
          </w:p>
        </w:tc>
      </w:tr>
      <w:tr w:rsidR="00000BF4" w:rsidRPr="007705E8" w14:paraId="09181857"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9C4F285"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Kauno g. 1, Zarasai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3989B3A"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Gamyklų g. 12, Marijampolė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087E1C7"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Stoties 20, Pasvalys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ED63BD"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Laisvės g.50, Tauragė</w:t>
            </w:r>
          </w:p>
        </w:tc>
      </w:tr>
      <w:tr w:rsidR="00000BF4" w:rsidRPr="007705E8" w14:paraId="0041E173"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C6A6A70"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Vilniaus g. 97, Molėtai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9824AAB"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6773EE4"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Statybininkų g. 7, Pakruojis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17B47038"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P.Paulaičio</w:t>
            </w:r>
            <w:proofErr w:type="spellEnd"/>
            <w:r w:rsidRPr="007705E8">
              <w:rPr>
                <w:rFonts w:ascii="Times New Roman" w:hAnsi="Times New Roman"/>
                <w:color w:val="000000"/>
                <w:lang w:val="lt-LT"/>
              </w:rPr>
              <w:t xml:space="preserve"> g.25, Jurbarkas</w:t>
            </w:r>
          </w:p>
        </w:tc>
      </w:tr>
      <w:tr w:rsidR="00000BF4" w:rsidRPr="007705E8" w14:paraId="676F6151"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7A72A8BA"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Kelininkų g. 10, Švenčionys</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BBFF15E"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J. Basanavičiaus g. 47 Prienai</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9B6683"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Basanavičiaus g. 54, Biržai</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3DB86E61"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Struikų</w:t>
            </w:r>
            <w:proofErr w:type="spellEnd"/>
            <w:r w:rsidRPr="007705E8">
              <w:rPr>
                <w:rFonts w:ascii="Times New Roman" w:hAnsi="Times New Roman"/>
                <w:color w:val="000000"/>
                <w:lang w:val="lt-LT"/>
              </w:rPr>
              <w:t xml:space="preserve"> g.10, Šilalė</w:t>
            </w:r>
          </w:p>
        </w:tc>
      </w:tr>
      <w:tr w:rsidR="00000BF4" w:rsidRPr="007705E8" w14:paraId="206A9BF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6F557B6"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Vyžuonų g. 53, Utena</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32C18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S. Neries g. 88, Vilkaviškis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F380F4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Žeimių g. 18, Ginkūnų k. Šiaulių r.</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44AF9EC4"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 xml:space="preserve">Aušrinės g.2, </w:t>
            </w:r>
            <w:proofErr w:type="spellStart"/>
            <w:r w:rsidRPr="007705E8">
              <w:rPr>
                <w:rFonts w:ascii="Times New Roman" w:hAnsi="Times New Roman"/>
                <w:color w:val="000000"/>
                <w:lang w:val="lt-LT"/>
              </w:rPr>
              <w:t>Iždonų</w:t>
            </w:r>
            <w:proofErr w:type="spellEnd"/>
            <w:r w:rsidRPr="007705E8">
              <w:rPr>
                <w:rFonts w:ascii="Times New Roman" w:hAnsi="Times New Roman"/>
                <w:color w:val="000000"/>
                <w:lang w:val="lt-LT"/>
              </w:rPr>
              <w:t xml:space="preserve"> k. </w:t>
            </w:r>
            <w:proofErr w:type="spellStart"/>
            <w:r w:rsidRPr="007705E8">
              <w:rPr>
                <w:rFonts w:ascii="Times New Roman" w:hAnsi="Times New Roman"/>
                <w:color w:val="000000"/>
                <w:lang w:val="lt-LT"/>
              </w:rPr>
              <w:t>Kaltinėnų</w:t>
            </w:r>
            <w:proofErr w:type="spellEnd"/>
            <w:r w:rsidRPr="007705E8">
              <w:rPr>
                <w:rFonts w:ascii="Times New Roman" w:hAnsi="Times New Roman"/>
                <w:color w:val="000000"/>
                <w:lang w:val="lt-LT"/>
              </w:rPr>
              <w:t xml:space="preserve"> sen. Šilalės r.</w:t>
            </w:r>
          </w:p>
        </w:tc>
      </w:tr>
      <w:tr w:rsidR="00000BF4" w:rsidRPr="007705E8" w14:paraId="78F68F05"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34EE5FF9"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Gegužės g. 35, Anykščiai</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7E495F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Birutės g. 50, Šakiai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75B1680"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Vilniaus g. 82, Joniškis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C7B158C"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Gamyklos g.3, Gargždai</w:t>
            </w:r>
          </w:p>
        </w:tc>
      </w:tr>
      <w:tr w:rsidR="00000BF4" w:rsidRPr="007705E8" w14:paraId="61A4B619"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hideMark/>
          </w:tcPr>
          <w:p w14:paraId="25D9B9FD"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Turistų g. 34, Ignalina</w:t>
            </w: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CC0EC76"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Santaikos g. 27, Alytus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03C44A3"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321C58F"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r w:rsidRPr="007705E8">
              <w:rPr>
                <w:rFonts w:ascii="Times New Roman" w:hAnsi="Times New Roman"/>
                <w:color w:val="000000"/>
                <w:lang w:val="lt-LT"/>
              </w:rPr>
              <w:t>Pramonės g. 4, Šilutė</w:t>
            </w:r>
          </w:p>
        </w:tc>
      </w:tr>
      <w:tr w:rsidR="00000BF4" w:rsidRPr="007705E8" w14:paraId="7D2A651F" w14:textId="77777777" w:rsidTr="004F0ECE">
        <w:trPr>
          <w:trHeight w:val="454"/>
        </w:trPr>
        <w:tc>
          <w:tcPr>
            <w:tcW w:w="2405" w:type="dxa"/>
            <w:tcBorders>
              <w:top w:val="single" w:sz="4" w:space="0" w:color="auto"/>
              <w:left w:val="single" w:sz="4" w:space="0" w:color="auto"/>
              <w:bottom w:val="single" w:sz="4" w:space="0" w:color="auto"/>
              <w:right w:val="single" w:sz="4" w:space="0" w:color="auto"/>
            </w:tcBorders>
            <w:shd w:val="clear" w:color="auto" w:fill="F2F2F2"/>
          </w:tcPr>
          <w:p w14:paraId="06EAB953" w14:textId="77777777" w:rsidR="00000BF4" w:rsidRPr="007705E8" w:rsidRDefault="00000BF4" w:rsidP="004F0ECE">
            <w:pPr>
              <w:tabs>
                <w:tab w:val="left" w:pos="567"/>
              </w:tabs>
              <w:spacing w:before="60" w:after="60"/>
              <w:contextualSpacing/>
              <w:rPr>
                <w:rFonts w:ascii="Times New Roman" w:hAnsi="Times New Roman"/>
                <w:color w:val="000000"/>
                <w:lang w:val="lt-LT"/>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75D44944" w14:textId="77777777" w:rsidR="00000BF4" w:rsidRPr="007705E8" w:rsidRDefault="00000BF4" w:rsidP="004F0ECE">
            <w:pPr>
              <w:tabs>
                <w:tab w:val="left" w:pos="567"/>
              </w:tabs>
              <w:spacing w:before="60" w:after="60"/>
              <w:contextualSpacing/>
              <w:rPr>
                <w:rFonts w:ascii="Times New Roman" w:hAnsi="Times New Roman"/>
                <w:color w:val="000000"/>
                <w:lang w:val="lt-LT"/>
              </w:rPr>
            </w:pPr>
            <w:r w:rsidRPr="007705E8">
              <w:rPr>
                <w:rFonts w:ascii="Times New Roman" w:hAnsi="Times New Roman"/>
                <w:color w:val="000000"/>
                <w:lang w:val="lt-LT"/>
              </w:rPr>
              <w:t>Mechanizatorių g. 19, Varėna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C0BA4AB" w14:textId="77777777" w:rsidR="00000BF4" w:rsidRPr="007705E8" w:rsidRDefault="00000BF4" w:rsidP="004F0ECE">
            <w:pPr>
              <w:tabs>
                <w:tab w:val="left" w:pos="567"/>
              </w:tabs>
              <w:spacing w:before="60" w:after="60"/>
              <w:contextualSpacing/>
              <w:rPr>
                <w:rFonts w:ascii="Times New Roman" w:hAnsi="Times New Roman"/>
                <w:i/>
                <w:color w:val="2F5496"/>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15B934C7" w14:textId="77777777" w:rsidR="00000BF4" w:rsidRPr="007705E8" w:rsidRDefault="00000BF4" w:rsidP="004F0ECE">
            <w:pPr>
              <w:tabs>
                <w:tab w:val="left" w:pos="567"/>
              </w:tabs>
              <w:spacing w:before="60" w:after="60"/>
              <w:contextualSpacing/>
              <w:rPr>
                <w:rFonts w:ascii="Times New Roman" w:hAnsi="Times New Roman"/>
                <w:b/>
                <w:i/>
                <w:color w:val="2F5496"/>
                <w:lang w:val="lt-LT"/>
              </w:rPr>
            </w:pPr>
            <w:proofErr w:type="spellStart"/>
            <w:r w:rsidRPr="007705E8">
              <w:rPr>
                <w:rFonts w:ascii="Times New Roman" w:hAnsi="Times New Roman"/>
                <w:color w:val="000000"/>
                <w:lang w:val="lt-LT"/>
              </w:rPr>
              <w:t>Veiviržėnų</w:t>
            </w:r>
            <w:proofErr w:type="spellEnd"/>
            <w:r w:rsidRPr="007705E8">
              <w:rPr>
                <w:rFonts w:ascii="Times New Roman" w:hAnsi="Times New Roman"/>
                <w:color w:val="000000"/>
                <w:lang w:val="lt-LT"/>
              </w:rPr>
              <w:t xml:space="preserve"> g. 36, </w:t>
            </w:r>
            <w:proofErr w:type="spellStart"/>
            <w:r w:rsidRPr="007705E8">
              <w:rPr>
                <w:rFonts w:ascii="Times New Roman" w:hAnsi="Times New Roman"/>
                <w:color w:val="000000"/>
                <w:lang w:val="lt-LT"/>
              </w:rPr>
              <w:t>Pyktiškės</w:t>
            </w:r>
            <w:proofErr w:type="spellEnd"/>
            <w:r w:rsidRPr="007705E8">
              <w:rPr>
                <w:rFonts w:ascii="Times New Roman" w:hAnsi="Times New Roman"/>
                <w:color w:val="000000"/>
                <w:lang w:val="lt-LT"/>
              </w:rPr>
              <w:t xml:space="preserve"> k., Endriejavo sen., Klaipėdos r.</w:t>
            </w:r>
          </w:p>
        </w:tc>
      </w:tr>
    </w:tbl>
    <w:p w14:paraId="2CB15CFE" w14:textId="28B3113C" w:rsidR="006633A4" w:rsidRDefault="006633A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6633A4">
        <w:rPr>
          <w:rFonts w:ascii="Times New Roman" w:eastAsia="Calibri" w:hAnsi="Times New Roman" w:cs="Times New Roman"/>
        </w:rPr>
        <w:t xml:space="preserve">Užsakymai teikiami Tiekėjo nurodytu elektroniniu paštu ir laikomi gautais: užsakymo pateikimo dieną jei Užsakymas pateiktas iki 12.00 val., ir sekančią darbo dieną jei Užsakymas pateiktas po 12.00 val.  </w:t>
      </w:r>
    </w:p>
    <w:p w14:paraId="5E764441" w14:textId="117E1326"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 xml:space="preserve">Prekės turi būti </w:t>
      </w:r>
      <w:sdt>
        <w:sdtPr>
          <w:rPr>
            <w:rFonts w:ascii="Times New Roman" w:eastAsia="Calibri" w:hAnsi="Times New Roman" w:cs="Times New Roman"/>
          </w:rPr>
          <w:alias w:val="Pasirinkti"/>
          <w:tag w:val="Pasirinkti"/>
          <w:id w:val="1203210045"/>
          <w:placeholder>
            <w:docPart w:val="FFC5440F88544B83B6A44524800BD5BE"/>
          </w:placeholder>
          <w:comboBox>
            <w:listItem w:value="Pasirinkite elementą."/>
            <w:listItem w:displayText="pristatytos" w:value="pristatytos"/>
            <w:listItem w:displayText="paruoštos atsiėmimui" w:value="paruoštos atsiėmimui"/>
          </w:comboBox>
        </w:sdtPr>
        <w:sdtContent>
          <w:r w:rsidRPr="007705E8">
            <w:rPr>
              <w:rFonts w:ascii="Times New Roman" w:eastAsia="Calibri" w:hAnsi="Times New Roman" w:cs="Times New Roman"/>
            </w:rPr>
            <w:t>pristatytos</w:t>
          </w:r>
        </w:sdtContent>
      </w:sdt>
      <w:r w:rsidRPr="007705E8">
        <w:rPr>
          <w:rFonts w:ascii="Times New Roman" w:eastAsia="Calibri" w:hAnsi="Times New Roman" w:cs="Times New Roman"/>
        </w:rPr>
        <w:t xml:space="preserve"> ne vėliau kaip per </w:t>
      </w:r>
      <w:sdt>
        <w:sdtPr>
          <w:rPr>
            <w:rFonts w:ascii="Times New Roman" w:eastAsia="Calibri" w:hAnsi="Times New Roman" w:cs="Times New Roman"/>
          </w:rPr>
          <w:alias w:val="nurodyti terminą"/>
          <w:tag w:val="nurodyti terminą"/>
          <w:id w:val="1856998716"/>
          <w:placeholder>
            <w:docPart w:val="F7C85A6E9AF24F77B051A07B2EB520EA"/>
          </w:placeholder>
        </w:sdtPr>
        <w:sdtContent>
          <w:r w:rsidRPr="007705E8">
            <w:rPr>
              <w:rFonts w:ascii="Times New Roman" w:eastAsia="Calibri" w:hAnsi="Times New Roman" w:cs="Times New Roman"/>
            </w:rPr>
            <w:t xml:space="preserve">10 </w:t>
          </w:r>
        </w:sdtContent>
      </w:sdt>
      <w:r w:rsidRPr="007705E8">
        <w:rPr>
          <w:rFonts w:ascii="Times New Roman" w:eastAsia="Calibri" w:hAnsi="Times New Roman" w:cs="Times New Roman"/>
        </w:rPr>
        <w:t xml:space="preserve">darbo dienų nuo </w:t>
      </w:r>
      <w:sdt>
        <w:sdtPr>
          <w:rPr>
            <w:rFonts w:ascii="Times New Roman" w:eastAsia="Calibri" w:hAnsi="Times New Roman" w:cs="Times New Roman"/>
          </w:rPr>
          <w:alias w:val="Pasirinkti"/>
          <w:tag w:val="Pasirinkti"/>
          <w:id w:val="-441924174"/>
          <w:placeholder>
            <w:docPart w:val="9860922DB5F24CC5B44E00E79350EF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7705E8">
            <w:rPr>
              <w:rFonts w:ascii="Times New Roman" w:eastAsia="Calibri" w:hAnsi="Times New Roman" w:cs="Times New Roman"/>
            </w:rPr>
            <w:t>užsakymo pateikimo dienos siųsto Tiekėjui elektroniniu paštu, nurodytu Sutartyje.</w:t>
          </w:r>
        </w:sdtContent>
      </w:sdt>
    </w:p>
    <w:p w14:paraId="7A256453" w14:textId="60F7875B"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 xml:space="preserve">Tiekėjui pateikus nekokybiškas Prekes, </w:t>
      </w:r>
      <w:r w:rsidR="00EA5740">
        <w:rPr>
          <w:rFonts w:ascii="Times New Roman" w:eastAsia="Calibri" w:hAnsi="Times New Roman" w:cs="Times New Roman"/>
        </w:rPr>
        <w:t xml:space="preserve">jis </w:t>
      </w:r>
      <w:r w:rsidRPr="007705E8">
        <w:rPr>
          <w:rFonts w:ascii="Times New Roman" w:eastAsia="Calibri" w:hAnsi="Times New Roman" w:cs="Times New Roman"/>
        </w:rPr>
        <w:t>privalo jas pakeisti kokybiškomis per 3 darbo dienas nuo pranešimo dėl neatitinkančių Sutarties sąlygų Prekių gavimo dienos.</w:t>
      </w:r>
    </w:p>
    <w:p w14:paraId="0786C7E1"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Prekes Pirkėjas priims ir organizuos jų iškrovimą Pirkėjo darbo laiku:   (I-IV 7:30 - 16:30 val., V 7:30 - 15:15 val.).</w:t>
      </w:r>
    </w:p>
    <w:p w14:paraId="58AEC2CD"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FF0000"/>
        </w:rPr>
      </w:pPr>
      <w:r w:rsidRPr="007705E8">
        <w:rPr>
          <w:rFonts w:ascii="Times New Roman" w:eastAsia="Calibri" w:hAnsi="Times New Roman" w:cs="Times New Roman"/>
        </w:rPr>
        <w:t xml:space="preserve">Prekės tiekiamos </w:t>
      </w:r>
      <w:sdt>
        <w:sdtPr>
          <w:rPr>
            <w:rFonts w:ascii="Times New Roman" w:eastAsia="Calibri" w:hAnsi="Times New Roman" w:cs="Times New Roman"/>
            <w:highlight w:val="yellow"/>
          </w:rPr>
          <w:alias w:val="nurodoma kalendorinėmis dienomis arba mėnesiais"/>
          <w:tag w:val="nurodomas terminas"/>
          <w:id w:val="621658709"/>
          <w:placeholder>
            <w:docPart w:val="BCF67ACEFE124C08A8B8F4628BAABF90"/>
          </w:placeholder>
        </w:sdtPr>
        <w:sdtContent>
          <w:r w:rsidRPr="007705E8">
            <w:rPr>
              <w:rFonts w:ascii="Times New Roman" w:eastAsia="Calibri" w:hAnsi="Times New Roman" w:cs="Times New Roman"/>
            </w:rPr>
            <w:t>12 (dvylika) mėnesių</w:t>
          </w:r>
        </w:sdtContent>
      </w:sdt>
      <w:r w:rsidRPr="007705E8">
        <w:rPr>
          <w:rFonts w:ascii="Times New Roman" w:eastAsia="Calibri" w:hAnsi="Times New Roman" w:cs="Times New Roman"/>
        </w:rPr>
        <w:t xml:space="preserve">, bet ne ilgiau iki bus nupirkta Prekių už Sutarties vertę. Jei 12 mėnesių laikotarpyje nebus pasiekta maksimali Sutarties vertė ir šalys nepateiks prašymo nepratęsti Sutarties, tuomet Prekių tiekimo terminas automatiškai prasitęsia dar 12 mėn. laikotarpiui. Pratęsimo sąlyga taikoma </w:t>
      </w:r>
      <w:r w:rsidRPr="007705E8">
        <w:rPr>
          <w:rFonts w:ascii="Times New Roman" w:eastAsia="Calibri" w:hAnsi="Times New Roman" w:cs="Times New Roman"/>
          <w:lang w:val="en-US"/>
        </w:rPr>
        <w:t>2</w:t>
      </w:r>
      <w:r w:rsidRPr="007705E8">
        <w:rPr>
          <w:rFonts w:ascii="Times New Roman" w:eastAsia="Calibri" w:hAnsi="Times New Roman" w:cs="Times New Roman"/>
        </w:rPr>
        <w:t xml:space="preserve"> kartus. Maksimalus Prekių tiekimo laikotarpis - 36 mėnesiai. Sutartis įsigalioja, kai Sutartį pasirašo abi Sutarties šalys ir galioja iki visiško sutartinių įsipareigojimų įvykdymo arba Sutarties nutraukimo (priklausomai nuo to, kuri sąlyga įvyksta anksčiau).</w:t>
      </w:r>
    </w:p>
    <w:p w14:paraId="437417ED" w14:textId="5A19A560" w:rsidR="00000BF4" w:rsidRPr="00F356B7"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b/>
          <w:bCs/>
          <w:color w:val="000000"/>
        </w:rPr>
      </w:pPr>
      <w:r w:rsidRPr="00F356B7">
        <w:rPr>
          <w:rFonts w:ascii="Times New Roman" w:eastAsia="Calibri" w:hAnsi="Times New Roman" w:cs="Times New Roman"/>
          <w:b/>
          <w:bCs/>
        </w:rPr>
        <w:t>Minimali</w:t>
      </w:r>
      <w:r w:rsidRPr="00F356B7">
        <w:rPr>
          <w:rFonts w:ascii="Times New Roman" w:eastAsia="Calibri" w:hAnsi="Times New Roman" w:cs="Times New Roman"/>
          <w:b/>
          <w:bCs/>
          <w:color w:val="000000"/>
        </w:rPr>
        <w:t xml:space="preserve"> teikiamo užsakymo vertė  </w:t>
      </w:r>
      <w:r w:rsidR="00F356B7" w:rsidRPr="00F356B7">
        <w:rPr>
          <w:rFonts w:ascii="Times New Roman" w:eastAsia="Calibri" w:hAnsi="Times New Roman" w:cs="Times New Roman"/>
          <w:b/>
          <w:bCs/>
          <w:color w:val="000000"/>
        </w:rPr>
        <w:t>300</w:t>
      </w:r>
      <w:r w:rsidRPr="00F356B7">
        <w:rPr>
          <w:rFonts w:ascii="Times New Roman" w:eastAsia="Calibri" w:hAnsi="Times New Roman" w:cs="Times New Roman"/>
          <w:b/>
          <w:bCs/>
          <w:color w:val="000000"/>
        </w:rPr>
        <w:t>,00  Eur be PVM.</w:t>
      </w:r>
    </w:p>
    <w:p w14:paraId="7D5B64BC" w14:textId="77777777" w:rsidR="00000BF4" w:rsidRPr="007705E8"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Su pristatomomis Prekėmis pateikiamas Prekių perdavimo - priėmimo aktas/krovinio pristatymo važtaraštis arba kitas Prekių perdavimo-priėmimo faktą patvirtinantis dokumentas, kuriame būtų detalizuotos Prekės ir jų kiekiai.</w:t>
      </w:r>
    </w:p>
    <w:p w14:paraId="36348898" w14:textId="77777777" w:rsidR="00000BF4"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rPr>
      </w:pPr>
      <w:r w:rsidRPr="007705E8">
        <w:rPr>
          <w:rFonts w:ascii="Times New Roman" w:eastAsia="Calibri" w:hAnsi="Times New Roman" w:cs="Times New Roman"/>
        </w:rPr>
        <w:t xml:space="preserve">Su pristatomomis Prekėmis pateikiamas atitikties įvertinimo įstaigos išduotas kokybę patvirtinantis dokumentas ir gamintojo pateikiama </w:t>
      </w:r>
      <w:bookmarkStart w:id="4" w:name="_Hlk90926233"/>
      <w:r w:rsidRPr="007705E8">
        <w:rPr>
          <w:rFonts w:ascii="Times New Roman" w:eastAsia="Calibri" w:hAnsi="Times New Roman" w:cs="Times New Roman"/>
        </w:rPr>
        <w:t>eksploatacinių savybių deklaracija</w:t>
      </w:r>
      <w:bookmarkEnd w:id="4"/>
      <w:r w:rsidRPr="007705E8">
        <w:rPr>
          <w:rFonts w:ascii="Times New Roman" w:eastAsia="Calibri" w:hAnsi="Times New Roman" w:cs="Times New Roman"/>
        </w:rPr>
        <w:t>, patvirtinanti, kad Prekė atitinka techninėje specifikacijoje nustatytus reikalavimus.</w:t>
      </w:r>
    </w:p>
    <w:p w14:paraId="1868F248"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0D237D71"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258FFDE4"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200BE341"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rPr>
      </w:pPr>
    </w:p>
    <w:p w14:paraId="76A16BEE" w14:textId="77777777" w:rsidR="00EA5740" w:rsidRDefault="00EA5740" w:rsidP="00000BF4">
      <w:pPr>
        <w:tabs>
          <w:tab w:val="left" w:pos="567"/>
        </w:tabs>
        <w:spacing w:before="60" w:after="60" w:line="240" w:lineRule="auto"/>
        <w:contextualSpacing/>
        <w:jc w:val="both"/>
        <w:rPr>
          <w:rFonts w:ascii="Times New Roman" w:eastAsia="Calibri" w:hAnsi="Times New Roman" w:cs="Times New Roman"/>
        </w:rPr>
      </w:pPr>
    </w:p>
    <w:p w14:paraId="59002532" w14:textId="77777777" w:rsidR="00EA5740" w:rsidRDefault="00EA5740" w:rsidP="00000BF4">
      <w:pPr>
        <w:tabs>
          <w:tab w:val="left" w:pos="567"/>
        </w:tabs>
        <w:spacing w:before="60" w:after="60" w:line="240" w:lineRule="auto"/>
        <w:contextualSpacing/>
        <w:jc w:val="both"/>
        <w:rPr>
          <w:rFonts w:ascii="Times New Roman" w:eastAsia="Calibri" w:hAnsi="Times New Roman" w:cs="Times New Roman"/>
        </w:rPr>
      </w:pPr>
    </w:p>
    <w:p w14:paraId="0FFD055F" w14:textId="77777777" w:rsidR="00EA5740" w:rsidRDefault="00EA5740" w:rsidP="00000BF4">
      <w:pPr>
        <w:tabs>
          <w:tab w:val="left" w:pos="567"/>
        </w:tabs>
        <w:spacing w:before="60" w:after="60" w:line="240" w:lineRule="auto"/>
        <w:contextualSpacing/>
        <w:jc w:val="both"/>
        <w:rPr>
          <w:rFonts w:ascii="Times New Roman" w:eastAsia="Calibri" w:hAnsi="Times New Roman" w:cs="Times New Roman"/>
        </w:rPr>
      </w:pPr>
    </w:p>
    <w:p w14:paraId="14C3BB73" w14:textId="09C21D21" w:rsidR="00000BF4" w:rsidRPr="000B705B"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72379EBD" w14:textId="77777777" w:rsidR="00E60728" w:rsidRPr="00E60728" w:rsidRDefault="00E60728" w:rsidP="00E60728">
      <w:pPr>
        <w:numPr>
          <w:ilvl w:val="0"/>
          <w:numId w:val="4"/>
        </w:numPr>
        <w:pBdr>
          <w:top w:val="single" w:sz="8" w:space="1" w:color="auto"/>
          <w:bottom w:val="single" w:sz="8" w:space="1" w:color="auto"/>
        </w:pBdr>
        <w:tabs>
          <w:tab w:val="left" w:pos="284"/>
        </w:tabs>
        <w:spacing w:before="60" w:after="60" w:line="240" w:lineRule="auto"/>
        <w:ind w:left="360"/>
        <w:contextualSpacing/>
        <w:jc w:val="both"/>
        <w:rPr>
          <w:rFonts w:ascii="Times New Roman" w:eastAsiaTheme="minorHAnsi" w:hAnsi="Times New Roman" w:cs="Times New Roman"/>
          <w:color w:val="00B050"/>
          <w:sz w:val="24"/>
          <w:szCs w:val="24"/>
          <w:lang w:val="en-US" w:eastAsia="en-US"/>
        </w:rPr>
      </w:pPr>
      <w:r w:rsidRPr="00E60728">
        <w:rPr>
          <w:rFonts w:ascii="Times New Roman" w:hAnsi="Times New Roman" w:cs="Times New Roman"/>
          <w:b/>
          <w:color w:val="00B050"/>
          <w:sz w:val="24"/>
          <w:szCs w:val="24"/>
          <w:lang w:val="en-US" w:eastAsia="en-US"/>
        </w:rPr>
        <w:t>APLINKOSAUGINIAI REIKALAVIMAI</w:t>
      </w:r>
    </w:p>
    <w:p w14:paraId="5AD1BCC2"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Pirkėjas siekia, jog jo ir Tiekėjo veiksmai darytų kuo mažesnį poveikį aplinkai, todėl:</w:t>
      </w:r>
    </w:p>
    <w:p w14:paraId="3B43414F"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Viešojo pirkimo ir sutarties vykdymo metu bendravimas tarp Tiekėjo ir Pirkėjo bus vykdomas tik elektroninėmis   priemonėmis (CVP IS priemonėmis, telefonu, elektroniniu paštu, ar kt.);</w:t>
      </w:r>
    </w:p>
    <w:p w14:paraId="1E2D3D95"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Visa dokumentacija susijusi su Sutarties vykdymu teikiama Pirkėjui ir Tiekėjui elektorinėmis priemonėmis (elektoriniu paštu ar kt.);</w:t>
      </w:r>
    </w:p>
    <w:p w14:paraId="48A0345A"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Sutartis bus pasirašoma tik elektroninėmis priemonėmis (elektroniniu parašu)</w:t>
      </w:r>
    </w:p>
    <w:p w14:paraId="45053584"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73E2D41A" w14:textId="77777777" w:rsidR="00E60728" w:rsidRPr="00E60728"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Jei įsigyjamos Prekės turi būti tiekiamos ar perduodamos antrinėje pakuotėje, jos turi atitikti pakuotėms nustatytus minimalius aplinkos apsaugos kriterijus, nebent tai prieštarauja higienos normoms</w:t>
      </w:r>
      <w:bookmarkStart w:id="6" w:name="_Hlk123735984"/>
      <w:r w:rsidRPr="00E60728">
        <w:rPr>
          <w:rFonts w:ascii="Times New Roman" w:eastAsiaTheme="minorHAnsi" w:hAnsi="Times New Roman" w:cs="Times New Roman"/>
          <w:color w:val="00B050"/>
          <w:sz w:val="22"/>
          <w:szCs w:val="22"/>
          <w:lang w:eastAsia="en-US"/>
        </w:rPr>
        <w:t>. P</w:t>
      </w:r>
      <w:r w:rsidRPr="00E60728">
        <w:rPr>
          <w:rFonts w:ascii="Times New Roman" w:eastAsiaTheme="minorHAnsi" w:hAnsi="Times New Roman" w:cs="Times New Roman"/>
          <w:color w:val="00B050"/>
          <w:sz w:val="22"/>
          <w:szCs w:val="22"/>
        </w:rPr>
        <w:t>akuotės</w:t>
      </w:r>
      <w:r w:rsidRPr="00E60728">
        <w:rPr>
          <w:rFonts w:ascii="Times New Roman" w:eastAsiaTheme="minorHAnsi" w:hAnsi="Times New Roman" w:cs="Times New Roman"/>
          <w:b/>
          <w:bCs/>
          <w:color w:val="00B050"/>
          <w:sz w:val="22"/>
          <w:szCs w:val="22"/>
        </w:rPr>
        <w:t xml:space="preserve"> </w:t>
      </w:r>
      <w:r w:rsidRPr="00E60728">
        <w:rPr>
          <w:rFonts w:ascii="Times New Roman" w:eastAsiaTheme="minorHAnsi" w:hAnsi="Times New Roman" w:cs="Times New Roman"/>
          <w:color w:val="00B050"/>
          <w:sz w:val="22"/>
          <w:szCs w:val="22"/>
        </w:rPr>
        <w:t>turi būti laikytinos perdirbamosiomis pakuotėmis pagal Lietuvos Respublikos mokesčio už aplinkos teršimą įstatymo nuostatas</w:t>
      </w:r>
      <w:bookmarkEnd w:id="5"/>
      <w:bookmarkEnd w:id="6"/>
      <w:r w:rsidRPr="00E60728">
        <w:rPr>
          <w:rFonts w:ascii="Times New Roman" w:eastAsiaTheme="minorHAnsi" w:hAnsi="Times New Roman" w:cs="Times New Roman"/>
          <w:color w:val="00B050"/>
          <w:sz w:val="22"/>
          <w:szCs w:val="22"/>
        </w:rPr>
        <w:t>.</w:t>
      </w:r>
    </w:p>
    <w:p w14:paraId="5FEFF0C4" w14:textId="77777777" w:rsidR="00E60728" w:rsidRPr="002931D6"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E60728">
        <w:rPr>
          <w:rFonts w:ascii="Times New Roman" w:eastAsiaTheme="minorHAnsi" w:hAnsi="Times New Roman" w:cs="Times New Roman"/>
          <w:color w:val="00B050"/>
          <w:sz w:val="22"/>
          <w:szCs w:val="22"/>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8E9EFAC" w14:textId="12F46AD8" w:rsidR="00000BF4" w:rsidRPr="002931D6" w:rsidRDefault="00E60728" w:rsidP="00E60728">
      <w:pPr>
        <w:numPr>
          <w:ilvl w:val="1"/>
          <w:numId w:val="4"/>
        </w:numPr>
        <w:shd w:val="clear" w:color="auto" w:fill="FFFFFF"/>
        <w:tabs>
          <w:tab w:val="left" w:pos="426"/>
        </w:tabs>
        <w:spacing w:before="60" w:after="60" w:line="240" w:lineRule="auto"/>
        <w:ind w:left="0" w:hanging="6"/>
        <w:contextualSpacing/>
        <w:jc w:val="both"/>
        <w:rPr>
          <w:rFonts w:ascii="Times New Roman" w:eastAsiaTheme="minorHAnsi" w:hAnsi="Times New Roman" w:cs="Times New Roman"/>
          <w:color w:val="00B050"/>
          <w:sz w:val="22"/>
          <w:szCs w:val="22"/>
          <w:lang w:eastAsia="en-US"/>
        </w:rPr>
      </w:pPr>
      <w:r w:rsidRPr="002931D6">
        <w:rPr>
          <w:rFonts w:ascii="Times New Roman" w:eastAsia="Times New Roman" w:hAnsi="Times New Roman" w:cs="Times New Roman"/>
          <w:color w:val="00B050"/>
          <w:sz w:val="20"/>
          <w:szCs w:val="20"/>
        </w:rPr>
        <w:t>Prekės, virtusios atliekomis, yra tinkamos paruošti pakartotiniam naudojimui ar perdirbimui. Pateikiama laisvos formos deklaracija, kurioje aprašyta kaip šios Prekės gali būti perdirbamos.</w:t>
      </w:r>
    </w:p>
    <w:p w14:paraId="7D76E2F7" w14:textId="77777777" w:rsidR="00E60728" w:rsidRDefault="00E60728" w:rsidP="00E60728">
      <w:pPr>
        <w:shd w:val="clear" w:color="auto" w:fill="FFFFFF"/>
        <w:tabs>
          <w:tab w:val="left" w:pos="426"/>
        </w:tabs>
        <w:spacing w:before="60" w:after="60" w:line="240" w:lineRule="auto"/>
        <w:contextualSpacing/>
        <w:jc w:val="both"/>
        <w:rPr>
          <w:rFonts w:ascii="Times New Roman" w:eastAsia="Times New Roman" w:hAnsi="Times New Roman" w:cs="Times New Roman"/>
          <w:color w:val="538135" w:themeColor="accent6" w:themeShade="BF"/>
          <w:sz w:val="20"/>
          <w:szCs w:val="20"/>
        </w:rPr>
      </w:pPr>
    </w:p>
    <w:tbl>
      <w:tblPr>
        <w:tblW w:w="5005" w:type="pct"/>
        <w:tblCellMar>
          <w:left w:w="0" w:type="dxa"/>
          <w:right w:w="0" w:type="dxa"/>
        </w:tblCellMar>
        <w:tblLook w:val="04A0" w:firstRow="1" w:lastRow="0" w:firstColumn="1" w:lastColumn="0" w:noHBand="0" w:noVBand="1"/>
      </w:tblPr>
      <w:tblGrid>
        <w:gridCol w:w="4868"/>
        <w:gridCol w:w="5099"/>
      </w:tblGrid>
      <w:tr w:rsidR="00E60728" w:rsidRPr="000B705B" w14:paraId="18E6541D" w14:textId="77777777" w:rsidTr="003D2191">
        <w:trPr>
          <w:trHeight w:val="4945"/>
        </w:trPr>
        <w:tc>
          <w:tcPr>
            <w:tcW w:w="2442"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9262ABE" w14:textId="0C0F6C23" w:rsidR="00E60728" w:rsidRPr="000B705B" w:rsidRDefault="00E60728" w:rsidP="003D2191">
            <w:pPr>
              <w:autoSpaceDE w:val="0"/>
              <w:autoSpaceDN w:val="0"/>
              <w:jc w:val="both"/>
              <w:rPr>
                <w:rFonts w:ascii="Times New Roman" w:eastAsia="Calibri" w:hAnsi="Times New Roman" w:cs="Times New Roman"/>
                <w:color w:val="00B050"/>
              </w:rPr>
            </w:pPr>
            <w:r w:rsidRPr="000B705B">
              <w:rPr>
                <w:rFonts w:ascii="Times New Roman" w:eastAsia="Calibri" w:hAnsi="Times New Roman" w:cs="Times New Roman"/>
                <w:color w:val="00B050"/>
              </w:rPr>
              <w:t>Prekė(s) atitinka bent vieną iš šių reikalavimų:</w:t>
            </w:r>
          </w:p>
          <w:p w14:paraId="5842A712"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 xml:space="preserve">prekei pagaminti ir (ar) tiekti, paslaugai teikti ar darbams atlikti sunaudojama mažiau gamtos išteklių ir (ar) sudėtyje yra pakartotinai panaudotų ir (ar) perdirbtų medžiagų; </w:t>
            </w:r>
          </w:p>
          <w:p w14:paraId="10103489"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prekei pagaminti, tiekti ir (ar) naudoti, paslaugai teikti ar darbams atlikti sunaudojama mažiau elektros energijos ir (ar) naudojama energija iš atsinaujinančių energijos išteklių;</w:t>
            </w:r>
          </w:p>
          <w:p w14:paraId="58BC1AD3"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prekei pagaminti, paslaugai teikti ar darbams atlikti naudojama mažiau ar nenaudojama pavojingųjų cheminių medžiagų, neteršiama aplinka ir nekeliamas pavojus sveikatai;</w:t>
            </w:r>
          </w:p>
          <w:p w14:paraId="435DED30"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 xml:space="preserve">prekė yra tvirta, ilgaamžė, funkcionali, ji ar jos sudedamosios dalys tinka naudoti daug kartų ir (ar) lengvai pataisomos, ir (ar) pakeičiamos; </w:t>
            </w:r>
          </w:p>
          <w:p w14:paraId="056130CB" w14:textId="77777777" w:rsidR="00E60728" w:rsidRPr="000B705B" w:rsidRDefault="00E60728" w:rsidP="00E60728">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prekė, virtusi atliekomis, tinka paruošti pakartotinai naudoti ar perdirbti.</w:t>
            </w:r>
          </w:p>
        </w:tc>
        <w:tc>
          <w:tcPr>
            <w:tcW w:w="255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9993DD" w14:textId="77777777" w:rsidR="00E60728" w:rsidRPr="000B705B" w:rsidRDefault="00E60728" w:rsidP="003D2191">
            <w:pPr>
              <w:autoSpaceDE w:val="0"/>
              <w:autoSpaceDN w:val="0"/>
              <w:jc w:val="both"/>
              <w:rPr>
                <w:rFonts w:ascii="Times New Roman" w:eastAsia="Calibri" w:hAnsi="Times New Roman" w:cs="Times New Roman"/>
                <w:color w:val="00B050"/>
              </w:rPr>
            </w:pPr>
            <w:r w:rsidRPr="000B705B">
              <w:rPr>
                <w:rFonts w:ascii="Times New Roman" w:eastAsia="Calibri" w:hAnsi="Times New Roman" w:cs="Times New Roman"/>
                <w:color w:val="00B050"/>
              </w:rPr>
              <w:t>Tiekėjas turi pateikti:</w:t>
            </w:r>
          </w:p>
          <w:p w14:paraId="2ACA875D" w14:textId="77777777" w:rsidR="00E60728" w:rsidRPr="000B705B" w:rsidRDefault="00E60728" w:rsidP="00E60728">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lang w:eastAsia="en-GB"/>
              </w:rPr>
              <w:t>gamintojo ir (ar) tiekėjo techniniai dokumentai, gamintojo ir (ar) importuotojo, ir (ar) tiekėjo rašytinis patvirtinimas, saugos duomenų lapas,</w:t>
            </w:r>
            <w:r w:rsidRPr="000B705B">
              <w:rPr>
                <w:rFonts w:ascii="Times New Roman" w:eastAsia="Calibri" w:hAnsi="Times New Roman" w:cs="Times New Roman"/>
                <w:color w:val="00B050"/>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6B7BADA" w14:textId="77777777" w:rsidR="00E60728" w:rsidRPr="000B705B" w:rsidRDefault="00E60728" w:rsidP="00E60728">
            <w:pPr>
              <w:numPr>
                <w:ilvl w:val="0"/>
                <w:numId w:val="8"/>
              </w:numPr>
              <w:suppressAutoHyphens/>
              <w:spacing w:after="0" w:line="259" w:lineRule="auto"/>
              <w:ind w:left="160" w:hanging="160"/>
              <w:contextualSpacing/>
              <w:jc w:val="both"/>
              <w:rPr>
                <w:rFonts w:ascii="Times New Roman" w:eastAsia="Calibri" w:hAnsi="Times New Roman" w:cs="Times New Roman"/>
                <w:color w:val="00B050"/>
              </w:rPr>
            </w:pPr>
            <w:r w:rsidRPr="000B705B">
              <w:rPr>
                <w:rFonts w:ascii="Times New Roman" w:eastAsia="Calibri" w:hAnsi="Times New Roman" w:cs="Times New Roman"/>
                <w:color w:val="00B050"/>
              </w:rPr>
              <w:t>arba kiti lygiaverčiai įrodymai.</w:t>
            </w:r>
          </w:p>
          <w:p w14:paraId="4187FC49" w14:textId="77777777" w:rsidR="00E60728" w:rsidRPr="000B705B" w:rsidRDefault="00E60728" w:rsidP="003D2191">
            <w:pPr>
              <w:autoSpaceDE w:val="0"/>
              <w:autoSpaceDN w:val="0"/>
              <w:jc w:val="both"/>
              <w:rPr>
                <w:rFonts w:ascii="Times New Roman" w:eastAsia="Calibri" w:hAnsi="Times New Roman" w:cs="Times New Roman"/>
                <w:color w:val="00B050"/>
              </w:rPr>
            </w:pPr>
          </w:p>
        </w:tc>
      </w:tr>
    </w:tbl>
    <w:p w14:paraId="120F6D4B" w14:textId="77777777" w:rsidR="00E60728" w:rsidRPr="00E60728" w:rsidRDefault="00E60728" w:rsidP="00E60728">
      <w:pPr>
        <w:shd w:val="clear" w:color="auto" w:fill="FFFFFF"/>
        <w:tabs>
          <w:tab w:val="left" w:pos="426"/>
        </w:tabs>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p>
    <w:p w14:paraId="019C5BF3" w14:textId="77777777" w:rsidR="00000BF4" w:rsidRDefault="00000BF4" w:rsidP="00000BF4">
      <w:pPr>
        <w:pStyle w:val="Sraopastraipa"/>
        <w:tabs>
          <w:tab w:val="left" w:pos="567"/>
        </w:tabs>
        <w:spacing w:before="60" w:after="60" w:line="240" w:lineRule="auto"/>
        <w:ind w:left="0"/>
        <w:jc w:val="both"/>
        <w:rPr>
          <w:rFonts w:ascii="Times New Roman" w:hAnsi="Times New Roman" w:cs="Times New Roman"/>
          <w:i/>
        </w:rPr>
      </w:pPr>
    </w:p>
    <w:p w14:paraId="5E6C159B"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6D1E51FB"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B452248"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29B2AAE7"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C9775CD"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6303FD4A"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756527C"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3CDEFB63"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3C351D6F" w14:textId="77777777" w:rsidR="001B3AC5"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76283897" w14:textId="77777777" w:rsidR="001B3AC5" w:rsidRPr="007705E8" w:rsidRDefault="001B3AC5" w:rsidP="00000BF4">
      <w:pPr>
        <w:pStyle w:val="Sraopastraipa"/>
        <w:tabs>
          <w:tab w:val="left" w:pos="567"/>
        </w:tabs>
        <w:spacing w:before="60" w:after="60" w:line="240" w:lineRule="auto"/>
        <w:ind w:left="0"/>
        <w:jc w:val="both"/>
        <w:rPr>
          <w:rFonts w:ascii="Times New Roman" w:hAnsi="Times New Roman" w:cs="Times New Roman"/>
          <w:i/>
        </w:rPr>
      </w:pPr>
    </w:p>
    <w:p w14:paraId="6680312C" w14:textId="77777777" w:rsidR="00000BF4" w:rsidRPr="007705E8" w:rsidRDefault="00000BF4" w:rsidP="00000BF4">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Pr>
          <w:rFonts w:ascii="Times New Roman" w:eastAsia="Calibri" w:hAnsi="Times New Roman" w:cs="Times New Roman"/>
          <w:b/>
        </w:rPr>
        <w:t>6. PRIEDAI</w:t>
      </w:r>
    </w:p>
    <w:p w14:paraId="5EEB5228" w14:textId="77777777" w:rsidR="00000BF4" w:rsidRDefault="00000BF4" w:rsidP="00000BF4">
      <w:pPr>
        <w:tabs>
          <w:tab w:val="left" w:pos="567"/>
        </w:tabs>
        <w:spacing w:before="60" w:after="60" w:line="240" w:lineRule="auto"/>
        <w:contextualSpacing/>
        <w:jc w:val="both"/>
        <w:rPr>
          <w:rFonts w:ascii="Times New Roman" w:eastAsia="Calibri" w:hAnsi="Times New Roman" w:cs="Times New Roman"/>
          <w:color w:val="00B050"/>
        </w:rPr>
      </w:pPr>
    </w:p>
    <w:p w14:paraId="04BBA06D" w14:textId="77777777" w:rsidR="00000BF4" w:rsidRPr="007705E8" w:rsidRDefault="00000BF4" w:rsidP="00000BF4">
      <w:pPr>
        <w:tabs>
          <w:tab w:val="left" w:pos="567"/>
        </w:tabs>
        <w:spacing w:before="60" w:after="60" w:line="240" w:lineRule="auto"/>
        <w:contextualSpacing/>
        <w:jc w:val="both"/>
        <w:rPr>
          <w:rFonts w:ascii="Times New Roman" w:eastAsia="Calibri" w:hAnsi="Times New Roman" w:cs="Times New Roman"/>
          <w:iCs/>
          <w:lang w:eastAsia="ar-SA"/>
        </w:rPr>
      </w:pPr>
      <w:r>
        <w:rPr>
          <w:rFonts w:ascii="Times New Roman" w:eastAsia="Calibri" w:hAnsi="Times New Roman" w:cs="Times New Roman"/>
          <w:iCs/>
          <w:lang w:eastAsia="ar-SA"/>
        </w:rPr>
        <w:t xml:space="preserve">1. </w:t>
      </w:r>
      <w:r w:rsidRPr="007705E8">
        <w:rPr>
          <w:rFonts w:ascii="Times New Roman" w:eastAsia="Calibri" w:hAnsi="Times New Roman" w:cs="Times New Roman"/>
          <w:iCs/>
          <w:lang w:eastAsia="ar-SA"/>
        </w:rPr>
        <w:t>Techninės specifikacijos 1 priede nustatytus reikalavimus.</w:t>
      </w:r>
    </w:p>
    <w:p w14:paraId="773E7A2E" w14:textId="77777777" w:rsidR="00000BF4" w:rsidRDefault="00000BF4" w:rsidP="00000BF4">
      <w:pPr>
        <w:spacing w:before="60" w:after="60" w:line="240" w:lineRule="auto"/>
        <w:rPr>
          <w:rFonts w:ascii="Times New Roman" w:eastAsia="Times New Roman" w:hAnsi="Times New Roman" w:cs="Times New Roman"/>
          <w:i/>
        </w:rPr>
      </w:pPr>
    </w:p>
    <w:p w14:paraId="32E237AA" w14:textId="77777777" w:rsidR="00000BF4" w:rsidRDefault="00000BF4" w:rsidP="00000BF4">
      <w:pPr>
        <w:spacing w:before="60" w:after="60" w:line="240" w:lineRule="auto"/>
        <w:jc w:val="center"/>
        <w:rPr>
          <w:rFonts w:ascii="Times New Roman" w:eastAsia="Times New Roman" w:hAnsi="Times New Roman" w:cs="Times New Roman"/>
          <w:i/>
        </w:rPr>
      </w:pPr>
    </w:p>
    <w:p w14:paraId="24309002" w14:textId="77777777" w:rsidR="001B3AC5" w:rsidRDefault="001B3AC5" w:rsidP="00000BF4">
      <w:pPr>
        <w:spacing w:before="60" w:after="60" w:line="240" w:lineRule="auto"/>
        <w:jc w:val="center"/>
        <w:rPr>
          <w:rFonts w:ascii="Times New Roman" w:eastAsia="Times New Roman" w:hAnsi="Times New Roman" w:cs="Times New Roman"/>
          <w:i/>
        </w:rPr>
      </w:pPr>
    </w:p>
    <w:p w14:paraId="15EA76C4" w14:textId="77777777" w:rsidR="001B3AC5" w:rsidRDefault="001B3AC5" w:rsidP="00000BF4">
      <w:pPr>
        <w:spacing w:before="60" w:after="60" w:line="240" w:lineRule="auto"/>
        <w:jc w:val="center"/>
        <w:rPr>
          <w:rFonts w:ascii="Times New Roman" w:eastAsia="Times New Roman" w:hAnsi="Times New Roman" w:cs="Times New Roman"/>
          <w:i/>
        </w:rPr>
      </w:pPr>
    </w:p>
    <w:p w14:paraId="121080B6" w14:textId="77777777" w:rsidR="001B3AC5" w:rsidRDefault="001B3AC5" w:rsidP="00000BF4">
      <w:pPr>
        <w:spacing w:before="60" w:after="60" w:line="240" w:lineRule="auto"/>
        <w:jc w:val="center"/>
        <w:rPr>
          <w:rFonts w:ascii="Times New Roman" w:eastAsia="Times New Roman" w:hAnsi="Times New Roman" w:cs="Times New Roman"/>
          <w:i/>
        </w:rPr>
      </w:pPr>
    </w:p>
    <w:p w14:paraId="2B7E3F77" w14:textId="77777777" w:rsidR="00000BF4" w:rsidRPr="007705E8" w:rsidRDefault="00000BF4" w:rsidP="00000BF4">
      <w:pPr>
        <w:spacing w:before="60" w:after="60" w:line="240" w:lineRule="auto"/>
        <w:jc w:val="center"/>
        <w:rPr>
          <w:rFonts w:ascii="Times New Roman" w:eastAsia="Times New Roman" w:hAnsi="Times New Roman" w:cs="Times New Roman"/>
          <w:i/>
        </w:rPr>
      </w:pPr>
      <w:r w:rsidRPr="007705E8">
        <w:rPr>
          <w:rFonts w:ascii="Times New Roman" w:eastAsia="Times New Roman" w:hAnsi="Times New Roman" w:cs="Times New Roman"/>
          <w:i/>
        </w:rPr>
        <w:t>__________</w:t>
      </w:r>
    </w:p>
    <w:p w14:paraId="25556F61" w14:textId="77777777" w:rsidR="00000BF4" w:rsidRPr="007705E8" w:rsidRDefault="00000BF4" w:rsidP="00000BF4">
      <w:pPr>
        <w:spacing w:after="0" w:line="240" w:lineRule="auto"/>
        <w:jc w:val="center"/>
        <w:rPr>
          <w:rFonts w:ascii="Times New Roman" w:eastAsia="Times New Roman" w:hAnsi="Times New Roman" w:cs="Times New Roman"/>
          <w:i/>
        </w:rPr>
      </w:pPr>
    </w:p>
    <w:p w14:paraId="599EAA16" w14:textId="77777777" w:rsidR="00000BF4" w:rsidRPr="007705E8" w:rsidRDefault="00000BF4" w:rsidP="00000BF4">
      <w:pPr>
        <w:spacing w:after="0" w:line="240" w:lineRule="auto"/>
        <w:ind w:firstLine="720"/>
        <w:contextualSpacing/>
        <w:jc w:val="both"/>
        <w:rPr>
          <w:rFonts w:ascii="Times New Roman" w:eastAsia="Calibri" w:hAnsi="Times New Roman" w:cs="Times New Roman"/>
          <w:i/>
          <w:iCs/>
          <w:sz w:val="18"/>
          <w:szCs w:val="18"/>
        </w:rPr>
      </w:pPr>
      <w:r w:rsidRPr="007705E8">
        <w:rPr>
          <w:rFonts w:ascii="Times New Roman" w:eastAsia="Calibri" w:hAnsi="Times New Roman" w:cs="Times New Roman"/>
          <w:b/>
          <w:bCs/>
          <w:color w:val="000000"/>
          <w:sz w:val="18"/>
          <w:szCs w:val="18"/>
          <w:highlight w:val="lightGray"/>
        </w:rPr>
        <w:t>Pastaba:</w:t>
      </w:r>
      <w:r w:rsidRPr="007705E8">
        <w:rPr>
          <w:rFonts w:ascii="Times New Roman" w:eastAsia="Calibri" w:hAnsi="Times New Roman" w:cs="Times New Roman"/>
          <w:b/>
          <w:bCs/>
          <w:color w:val="000000"/>
          <w:sz w:val="18"/>
          <w:szCs w:val="18"/>
        </w:rPr>
        <w:t xml:space="preserve"> </w:t>
      </w:r>
      <w:r w:rsidRPr="007705E8">
        <w:rPr>
          <w:rFonts w:ascii="Times New Roman" w:eastAsia="Calibri" w:hAnsi="Times New Roman" w:cs="Times New Roman"/>
          <w:b/>
          <w:bCs/>
          <w:i/>
          <w:iCs/>
          <w:sz w:val="18"/>
          <w:szCs w:val="18"/>
        </w:rPr>
        <w:t>Visos pirkimo dokumente esančios nuorodos į standartą, techninį liudijimą ar bendrąsias technines specifikacijas reiškia, kad perkančioji organizacija priima ir kitus dalyvių lygiaverčių priemonių įrodymus</w:t>
      </w:r>
      <w:r w:rsidRPr="007705E8">
        <w:rPr>
          <w:rFonts w:ascii="Times New Roman" w:eastAsia="Calibri" w:hAnsi="Times New Roman" w:cs="Times New Roman"/>
          <w:i/>
          <w:iCs/>
          <w:sz w:val="18"/>
          <w:szCs w:val="18"/>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6F003A1" w14:textId="77777777" w:rsidR="00000BF4" w:rsidRDefault="00000BF4" w:rsidP="00000BF4">
      <w:pPr>
        <w:rPr>
          <w:rFonts w:ascii="Times New Roman" w:eastAsia="Calibri" w:hAnsi="Times New Roman" w:cs="Times New Roman"/>
        </w:rPr>
      </w:pPr>
    </w:p>
    <w:p w14:paraId="5AD218A1" w14:textId="77777777" w:rsidR="00000BF4" w:rsidRDefault="00000BF4" w:rsidP="00000BF4">
      <w:pPr>
        <w:tabs>
          <w:tab w:val="left" w:pos="1944"/>
        </w:tabs>
        <w:rPr>
          <w:rFonts w:ascii="Times New Roman" w:eastAsia="Calibri" w:hAnsi="Times New Roman" w:cs="Times New Roman"/>
        </w:rPr>
      </w:pPr>
    </w:p>
    <w:p w14:paraId="24BEBD6D" w14:textId="77777777" w:rsidR="001B3AC5" w:rsidRDefault="001B3AC5" w:rsidP="00000BF4">
      <w:pPr>
        <w:tabs>
          <w:tab w:val="left" w:pos="1944"/>
        </w:tabs>
        <w:rPr>
          <w:rFonts w:ascii="Times New Roman" w:eastAsia="Calibri" w:hAnsi="Times New Roman" w:cs="Times New Roman"/>
        </w:rPr>
      </w:pPr>
    </w:p>
    <w:p w14:paraId="76706434" w14:textId="77777777" w:rsidR="001B3AC5" w:rsidRDefault="001B3AC5" w:rsidP="00000BF4">
      <w:pPr>
        <w:tabs>
          <w:tab w:val="left" w:pos="1944"/>
        </w:tabs>
        <w:rPr>
          <w:rFonts w:ascii="Times New Roman" w:eastAsia="Calibri" w:hAnsi="Times New Roman" w:cs="Times New Roman"/>
        </w:rPr>
      </w:pPr>
    </w:p>
    <w:p w14:paraId="1ABEB9E2" w14:textId="77777777" w:rsidR="001B3AC5" w:rsidRDefault="001B3AC5" w:rsidP="00000BF4">
      <w:pPr>
        <w:tabs>
          <w:tab w:val="left" w:pos="1944"/>
        </w:tabs>
        <w:rPr>
          <w:rFonts w:ascii="Times New Roman" w:eastAsia="Calibri" w:hAnsi="Times New Roman" w:cs="Times New Roman"/>
        </w:rPr>
      </w:pPr>
    </w:p>
    <w:p w14:paraId="3CADED7F" w14:textId="77777777" w:rsidR="001B3AC5" w:rsidRDefault="001B3AC5" w:rsidP="00000BF4">
      <w:pPr>
        <w:tabs>
          <w:tab w:val="left" w:pos="1944"/>
        </w:tabs>
        <w:rPr>
          <w:rFonts w:ascii="Times New Roman" w:eastAsia="Calibri" w:hAnsi="Times New Roman" w:cs="Times New Roman"/>
        </w:rPr>
      </w:pPr>
    </w:p>
    <w:p w14:paraId="0D931E94" w14:textId="77777777" w:rsidR="001B3AC5" w:rsidRDefault="001B3AC5" w:rsidP="00000BF4">
      <w:pPr>
        <w:tabs>
          <w:tab w:val="left" w:pos="1944"/>
        </w:tabs>
        <w:rPr>
          <w:rFonts w:ascii="Times New Roman" w:eastAsia="Calibri" w:hAnsi="Times New Roman" w:cs="Times New Roman"/>
        </w:rPr>
      </w:pPr>
    </w:p>
    <w:p w14:paraId="4B96E9C8" w14:textId="77777777" w:rsidR="001B3AC5" w:rsidRDefault="001B3AC5" w:rsidP="00000BF4">
      <w:pPr>
        <w:tabs>
          <w:tab w:val="left" w:pos="1944"/>
        </w:tabs>
        <w:rPr>
          <w:rFonts w:ascii="Times New Roman" w:eastAsia="Calibri" w:hAnsi="Times New Roman" w:cs="Times New Roman"/>
        </w:rPr>
      </w:pPr>
    </w:p>
    <w:p w14:paraId="70254BC1" w14:textId="77777777" w:rsidR="001B3AC5" w:rsidRDefault="001B3AC5" w:rsidP="00000BF4">
      <w:pPr>
        <w:tabs>
          <w:tab w:val="left" w:pos="1944"/>
        </w:tabs>
        <w:rPr>
          <w:rFonts w:ascii="Times New Roman" w:eastAsia="Calibri" w:hAnsi="Times New Roman" w:cs="Times New Roman"/>
        </w:rPr>
      </w:pPr>
    </w:p>
    <w:p w14:paraId="39F4B75A" w14:textId="77777777" w:rsidR="001B3AC5" w:rsidRDefault="001B3AC5" w:rsidP="00000BF4">
      <w:pPr>
        <w:tabs>
          <w:tab w:val="left" w:pos="1944"/>
        </w:tabs>
        <w:rPr>
          <w:rFonts w:ascii="Times New Roman" w:eastAsia="Calibri" w:hAnsi="Times New Roman" w:cs="Times New Roman"/>
        </w:rPr>
      </w:pPr>
    </w:p>
    <w:p w14:paraId="0E318EEC" w14:textId="77777777" w:rsidR="001B3AC5" w:rsidRDefault="001B3AC5" w:rsidP="00000BF4">
      <w:pPr>
        <w:tabs>
          <w:tab w:val="left" w:pos="1944"/>
        </w:tabs>
        <w:rPr>
          <w:rFonts w:ascii="Times New Roman" w:eastAsia="Calibri" w:hAnsi="Times New Roman" w:cs="Times New Roman"/>
        </w:rPr>
      </w:pPr>
    </w:p>
    <w:p w14:paraId="4E562BAE" w14:textId="77777777" w:rsidR="001B3AC5" w:rsidRDefault="001B3AC5" w:rsidP="00000BF4">
      <w:pPr>
        <w:tabs>
          <w:tab w:val="left" w:pos="1944"/>
        </w:tabs>
        <w:rPr>
          <w:rFonts w:ascii="Times New Roman" w:eastAsia="Calibri" w:hAnsi="Times New Roman" w:cs="Times New Roman"/>
        </w:rPr>
      </w:pPr>
    </w:p>
    <w:p w14:paraId="75430F52" w14:textId="77777777" w:rsidR="001B3AC5" w:rsidRDefault="001B3AC5" w:rsidP="00000BF4">
      <w:pPr>
        <w:tabs>
          <w:tab w:val="left" w:pos="1944"/>
        </w:tabs>
        <w:rPr>
          <w:rFonts w:ascii="Times New Roman" w:eastAsia="Calibri" w:hAnsi="Times New Roman" w:cs="Times New Roman"/>
        </w:rPr>
      </w:pPr>
    </w:p>
    <w:p w14:paraId="77D87AB1" w14:textId="77777777" w:rsidR="001B3AC5" w:rsidRDefault="001B3AC5" w:rsidP="00000BF4">
      <w:pPr>
        <w:tabs>
          <w:tab w:val="left" w:pos="1944"/>
        </w:tabs>
        <w:rPr>
          <w:rFonts w:ascii="Times New Roman" w:eastAsia="Calibri" w:hAnsi="Times New Roman" w:cs="Times New Roman"/>
        </w:rPr>
      </w:pPr>
    </w:p>
    <w:p w14:paraId="45AC1295" w14:textId="77777777" w:rsidR="001B3AC5" w:rsidRDefault="001B3AC5" w:rsidP="00000BF4">
      <w:pPr>
        <w:tabs>
          <w:tab w:val="left" w:pos="1944"/>
        </w:tabs>
        <w:rPr>
          <w:rFonts w:ascii="Times New Roman" w:eastAsia="Calibri" w:hAnsi="Times New Roman" w:cs="Times New Roman"/>
        </w:rPr>
      </w:pPr>
    </w:p>
    <w:p w14:paraId="7B96D706" w14:textId="77777777" w:rsidR="001B3AC5" w:rsidRDefault="001B3AC5" w:rsidP="00000BF4">
      <w:pPr>
        <w:tabs>
          <w:tab w:val="left" w:pos="1944"/>
        </w:tabs>
        <w:rPr>
          <w:rFonts w:ascii="Times New Roman" w:eastAsia="Calibri" w:hAnsi="Times New Roman" w:cs="Times New Roman"/>
        </w:rPr>
      </w:pPr>
    </w:p>
    <w:p w14:paraId="137110C3" w14:textId="77777777" w:rsidR="005754C7" w:rsidRDefault="005754C7" w:rsidP="00000BF4">
      <w:pPr>
        <w:tabs>
          <w:tab w:val="left" w:pos="1944"/>
        </w:tabs>
        <w:rPr>
          <w:rFonts w:ascii="Times New Roman" w:eastAsia="Calibri" w:hAnsi="Times New Roman" w:cs="Times New Roman"/>
        </w:rPr>
      </w:pPr>
    </w:p>
    <w:p w14:paraId="3A40C16F" w14:textId="77777777" w:rsidR="001B3AC5" w:rsidRDefault="001B3AC5" w:rsidP="00000BF4">
      <w:pPr>
        <w:tabs>
          <w:tab w:val="left" w:pos="1944"/>
        </w:tabs>
        <w:rPr>
          <w:rFonts w:ascii="Times New Roman" w:eastAsia="Calibri" w:hAnsi="Times New Roman" w:cs="Times New Roman"/>
        </w:rPr>
      </w:pPr>
    </w:p>
    <w:p w14:paraId="4A1CD1FC" w14:textId="77777777" w:rsidR="00000BF4" w:rsidRPr="007705E8" w:rsidRDefault="00000BF4" w:rsidP="00000BF4">
      <w:pPr>
        <w:tabs>
          <w:tab w:val="left" w:pos="1944"/>
        </w:tabs>
        <w:rPr>
          <w:rFonts w:ascii="Times New Roman" w:eastAsia="Calibri" w:hAnsi="Times New Roman" w:cs="Times New Roman"/>
        </w:rPr>
      </w:pPr>
    </w:p>
    <w:p w14:paraId="3A8AC8D2" w14:textId="77777777" w:rsidR="005754C7" w:rsidRDefault="005754C7" w:rsidP="00000BF4">
      <w:pPr>
        <w:jc w:val="right"/>
        <w:rPr>
          <w:rFonts w:ascii="Times New Roman" w:eastAsia="Calibri" w:hAnsi="Times New Roman" w:cs="Times New Roman"/>
          <w:i/>
          <w:iCs/>
        </w:rPr>
      </w:pPr>
    </w:p>
    <w:p w14:paraId="717125A8" w14:textId="70605431" w:rsidR="00000BF4" w:rsidRPr="007705E8" w:rsidRDefault="00000BF4" w:rsidP="00000BF4">
      <w:pPr>
        <w:jc w:val="right"/>
        <w:rPr>
          <w:rFonts w:ascii="Times New Roman" w:eastAsia="Calibri" w:hAnsi="Times New Roman" w:cs="Times New Roman"/>
          <w:i/>
          <w:iCs/>
        </w:rPr>
      </w:pPr>
      <w:r w:rsidRPr="007705E8">
        <w:rPr>
          <w:rFonts w:ascii="Times New Roman" w:eastAsia="Calibri" w:hAnsi="Times New Roman" w:cs="Times New Roman"/>
          <w:i/>
          <w:iCs/>
        </w:rPr>
        <w:t xml:space="preserve">Techninės specifikacijos </w:t>
      </w:r>
      <w:r w:rsidR="001B3AC5">
        <w:rPr>
          <w:rFonts w:ascii="Times New Roman" w:eastAsia="Calibri" w:hAnsi="Times New Roman" w:cs="Times New Roman"/>
          <w:i/>
          <w:iCs/>
        </w:rPr>
        <w:t>1</w:t>
      </w:r>
      <w:r w:rsidRPr="007705E8">
        <w:rPr>
          <w:rFonts w:ascii="Times New Roman" w:eastAsia="Calibri" w:hAnsi="Times New Roman" w:cs="Times New Roman"/>
          <w:i/>
          <w:iCs/>
        </w:rPr>
        <w:t xml:space="preserve"> priedas</w:t>
      </w:r>
    </w:p>
    <w:p w14:paraId="1CBEA4FB" w14:textId="4666BEA1" w:rsidR="00000BF4" w:rsidRPr="007705E8" w:rsidRDefault="00000BF4" w:rsidP="00000BF4">
      <w:pPr>
        <w:jc w:val="center"/>
        <w:rPr>
          <w:rFonts w:ascii="Times New Roman" w:eastAsia="Calibri" w:hAnsi="Times New Roman" w:cs="Times New Roman"/>
          <w:b/>
          <w:bCs/>
        </w:rPr>
      </w:pPr>
      <w:r w:rsidRPr="007705E8">
        <w:rPr>
          <w:rFonts w:ascii="Times New Roman" w:eastAsia="Calibri" w:hAnsi="Times New Roman" w:cs="Times New Roman"/>
          <w:b/>
          <w:bCs/>
        </w:rPr>
        <w:t xml:space="preserve">TECHNINIAI REIKALAVIMAI </w:t>
      </w:r>
    </w:p>
    <w:p w14:paraId="34A00285" w14:textId="77777777" w:rsidR="005754C7" w:rsidRDefault="005754C7" w:rsidP="00000BF4">
      <w:pPr>
        <w:shd w:val="clear" w:color="auto" w:fill="FFFFFF"/>
        <w:spacing w:after="0" w:line="240" w:lineRule="auto"/>
        <w:ind w:right="-563" w:firstLine="709"/>
        <w:jc w:val="both"/>
        <w:textAlignment w:val="baseline"/>
        <w:rPr>
          <w:rFonts w:ascii="Times New Roman" w:eastAsia="Times New Roman" w:hAnsi="Times New Roman" w:cs="Times New Roman"/>
          <w:b/>
          <w:bCs/>
          <w:iCs/>
          <w:u w:val="single"/>
        </w:rPr>
      </w:pPr>
    </w:p>
    <w:p w14:paraId="58CBE9E7" w14:textId="79470537" w:rsidR="00000BF4" w:rsidRDefault="00000BF4" w:rsidP="00000BF4">
      <w:pPr>
        <w:shd w:val="clear" w:color="auto" w:fill="FFFFFF"/>
        <w:spacing w:after="0" w:line="240" w:lineRule="auto"/>
        <w:ind w:right="-563" w:firstLine="709"/>
        <w:jc w:val="both"/>
        <w:textAlignment w:val="baseline"/>
        <w:rPr>
          <w:rFonts w:ascii="Times New Roman" w:eastAsia="Times New Roman" w:hAnsi="Times New Roman" w:cs="Times New Roman"/>
          <w:b/>
          <w:bCs/>
          <w:iCs/>
          <w:u w:val="single"/>
        </w:rPr>
      </w:pPr>
      <w:r w:rsidRPr="00CB516D">
        <w:rPr>
          <w:rFonts w:ascii="Times New Roman" w:eastAsia="Times New Roman" w:hAnsi="Times New Roman" w:cs="Times New Roman"/>
          <w:b/>
          <w:bCs/>
          <w:iCs/>
          <w:u w:val="single"/>
        </w:rPr>
        <w:t>Turi būti pateikiama:</w:t>
      </w:r>
    </w:p>
    <w:p w14:paraId="58A847C9" w14:textId="77777777" w:rsidR="00AB53A8" w:rsidRPr="000B705B" w:rsidRDefault="00AB53A8" w:rsidP="00000BF4">
      <w:pPr>
        <w:shd w:val="clear" w:color="auto" w:fill="FFFFFF"/>
        <w:spacing w:after="0" w:line="240" w:lineRule="auto"/>
        <w:ind w:right="-563" w:firstLine="709"/>
        <w:jc w:val="both"/>
        <w:textAlignment w:val="baseline"/>
        <w:rPr>
          <w:rFonts w:ascii="Times New Roman" w:eastAsia="Times New Roman" w:hAnsi="Times New Roman" w:cs="Times New Roman"/>
          <w:b/>
          <w:bCs/>
          <w:i/>
          <w:iCs/>
          <w:u w:val="single"/>
        </w:rPr>
      </w:pPr>
    </w:p>
    <w:p w14:paraId="4FEBD15B" w14:textId="07F9D63B" w:rsidR="00AB53A8" w:rsidRPr="00AB53A8" w:rsidRDefault="00AB53A8" w:rsidP="00181C98">
      <w:pPr>
        <w:shd w:val="clear" w:color="auto" w:fill="FFFFFF"/>
        <w:spacing w:after="0" w:line="240" w:lineRule="auto"/>
        <w:ind w:right="141"/>
        <w:jc w:val="both"/>
        <w:textAlignment w:val="baseline"/>
        <w:rPr>
          <w:rFonts w:ascii="Times New Roman" w:eastAsia="Times New Roman" w:hAnsi="Times New Roman" w:cs="Times New Roman"/>
          <w:b/>
          <w:bCs/>
          <w:color w:val="212121"/>
          <w:sz w:val="22"/>
          <w:szCs w:val="22"/>
        </w:rPr>
      </w:pPr>
      <w:r w:rsidRPr="00CB516D">
        <w:rPr>
          <w:rFonts w:ascii="Times New Roman" w:eastAsia="Times New Roman" w:hAnsi="Times New Roman" w:cs="Times New Roman"/>
          <w:iCs/>
          <w:color w:val="212121"/>
          <w:sz w:val="22"/>
          <w:szCs w:val="22"/>
        </w:rPr>
        <w:t>Prekės eksploatacinių savybių deklaracija,</w:t>
      </w:r>
      <w:r w:rsidRPr="00AB53A8">
        <w:t xml:space="preserve"> </w:t>
      </w:r>
      <w:r w:rsidRPr="00AB53A8">
        <w:rPr>
          <w:rFonts w:ascii="Times New Roman" w:eastAsia="Times New Roman" w:hAnsi="Times New Roman" w:cs="Times New Roman"/>
          <w:iCs/>
          <w:color w:val="212121"/>
          <w:sz w:val="22"/>
          <w:szCs w:val="22"/>
        </w:rPr>
        <w:t>kokybės sertifikatai ar kiti lygiaverčiai dokumentai</w:t>
      </w:r>
      <w:r>
        <w:rPr>
          <w:rFonts w:ascii="Times New Roman" w:eastAsia="Times New Roman" w:hAnsi="Times New Roman" w:cs="Times New Roman"/>
          <w:iCs/>
          <w:color w:val="212121"/>
          <w:sz w:val="22"/>
          <w:szCs w:val="22"/>
        </w:rPr>
        <w:t>;</w:t>
      </w:r>
      <w:r w:rsidRPr="00CB516D">
        <w:rPr>
          <w:rFonts w:ascii="Times New Roman" w:eastAsia="Times New Roman" w:hAnsi="Times New Roman" w:cs="Times New Roman"/>
          <w:iCs/>
          <w:color w:val="212121"/>
          <w:sz w:val="22"/>
          <w:szCs w:val="22"/>
        </w:rPr>
        <w:t xml:space="preserve"> jei reikalinga 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1AB32915" w14:textId="388E5C06" w:rsidR="00181C98" w:rsidRDefault="00181C98" w:rsidP="005754C7">
      <w:pPr>
        <w:keepNext/>
        <w:keepLines/>
        <w:spacing w:after="0" w:line="240" w:lineRule="auto"/>
        <w:ind w:firstLine="709"/>
        <w:jc w:val="both"/>
        <w:outlineLvl w:val="1"/>
        <w:rPr>
          <w:rFonts w:ascii="Times New Roman" w:eastAsia="Calibri" w:hAnsi="Times New Roman" w:cs="Times New Roman"/>
          <w:sz w:val="22"/>
          <w:szCs w:val="22"/>
        </w:rPr>
      </w:pPr>
      <w:bookmarkStart w:id="7" w:name="_Hlk66272394"/>
      <w:r w:rsidRPr="00AB53A8">
        <w:rPr>
          <w:rFonts w:ascii="Times New Roman" w:eastAsia="Calibri" w:hAnsi="Times New Roman" w:cs="Times New Roman"/>
          <w:sz w:val="22"/>
          <w:szCs w:val="22"/>
        </w:rPr>
        <w:t xml:space="preserve">Dokumentai (Prekių gamintojo techninė dokumentacija (katalogai, brošiūros) ir/ar Prekių gamintojo deklaracijos ar kiti lygiaverčiai dokumentai, įrodantys siūlomos Prekių atitikimą techninėms charakteristikoms) gali būti pateikti </w:t>
      </w:r>
      <w:r w:rsidRPr="00AB53A8">
        <w:rPr>
          <w:rFonts w:ascii="Times New Roman" w:eastAsia="Calibri" w:hAnsi="Times New Roman" w:cs="Times New Roman"/>
          <w:b/>
          <w:bCs/>
          <w:sz w:val="22"/>
          <w:szCs w:val="22"/>
        </w:rPr>
        <w:t>lietuvių ir/arba anglų  kalba</w:t>
      </w:r>
      <w:r w:rsidRPr="00AB53A8">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AB53A8">
        <w:rPr>
          <w:rFonts w:ascii="Times New Roman" w:eastAsia="Calibri" w:hAnsi="Times New Roman" w:cs="Times New Roman"/>
          <w:b/>
          <w:bCs/>
          <w:sz w:val="22"/>
          <w:szCs w:val="22"/>
        </w:rPr>
        <w:t>į lietuvių kalbą</w:t>
      </w:r>
      <w:r w:rsidRPr="00AB53A8">
        <w:rPr>
          <w:rFonts w:ascii="Times New Roman" w:eastAsia="Calibri" w:hAnsi="Times New Roman" w:cs="Times New Roman"/>
          <w:sz w:val="22"/>
          <w:szCs w:val="22"/>
        </w:rPr>
        <w:t xml:space="preserve"> bei vertimo patvirtinimą.</w:t>
      </w:r>
      <w:bookmarkEnd w:id="7"/>
    </w:p>
    <w:p w14:paraId="455103FF" w14:textId="77777777" w:rsidR="005754C7" w:rsidRPr="005754C7" w:rsidRDefault="005754C7" w:rsidP="005754C7">
      <w:pPr>
        <w:keepNext/>
        <w:keepLines/>
        <w:spacing w:after="0" w:line="240" w:lineRule="auto"/>
        <w:ind w:firstLine="709"/>
        <w:jc w:val="both"/>
        <w:outlineLvl w:val="1"/>
        <w:rPr>
          <w:rFonts w:ascii="Times New Roman" w:eastAsia="Calibri" w:hAnsi="Times New Roman" w:cs="Times New Roman"/>
          <w:sz w:val="22"/>
          <w:szCs w:val="22"/>
        </w:rPr>
      </w:pPr>
    </w:p>
    <w:p w14:paraId="3A6CAC14" w14:textId="4CBDE0B8" w:rsidR="005754C7" w:rsidRDefault="00181C98" w:rsidP="005754C7">
      <w:pPr>
        <w:spacing w:after="0" w:line="240" w:lineRule="auto"/>
        <w:jc w:val="both"/>
        <w:rPr>
          <w:rFonts w:ascii="Times New Roman" w:eastAsia="Times New Roman" w:hAnsi="Times New Roman" w:cs="Times New Roman"/>
          <w:sz w:val="22"/>
          <w:szCs w:val="22"/>
        </w:rPr>
      </w:pPr>
      <w:r w:rsidRPr="00181C98">
        <w:rPr>
          <w:rFonts w:ascii="Times New Roman" w:eastAsia="Times New Roman" w:hAnsi="Times New Roman" w:cs="Times New Roman"/>
          <w:sz w:val="22"/>
          <w:szCs w:val="22"/>
        </w:rPr>
        <w:t xml:space="preserve">Visoms nurodytoms konkrečioms medžiagoms, sprendiniams ir/ar konkretiems Prekių pavadinimams ar standartams taikoma „arba lygiavertis“. Tiekėjas, siūlantis Prekes, pasižyminčias lygiavertėmis savybėmis, privalo apie tai papildomai pažymėti techninėje specifikacijoje ir/ar pasiūlyme ir patikimomis priemonėmis įrodyti, kad siūlomos Prekės yra lygiavertės ir visiškai atitinka techninėje specifikacijoje keliamus reikalavimus. </w:t>
      </w:r>
    </w:p>
    <w:p w14:paraId="072834B3" w14:textId="77777777" w:rsidR="005754C7" w:rsidRPr="005754C7" w:rsidRDefault="005754C7" w:rsidP="005754C7">
      <w:pPr>
        <w:spacing w:after="0" w:line="240" w:lineRule="auto"/>
        <w:jc w:val="both"/>
        <w:rPr>
          <w:rFonts w:ascii="Times New Roman" w:eastAsia="Times New Roman" w:hAnsi="Times New Roman" w:cs="Times New Roman"/>
          <w:sz w:val="22"/>
          <w:szCs w:val="22"/>
        </w:rPr>
      </w:pPr>
    </w:p>
    <w:tbl>
      <w:tblPr>
        <w:tblStyle w:val="Lentelstinklelis"/>
        <w:tblW w:w="10343" w:type="dxa"/>
        <w:tblInd w:w="0" w:type="dxa"/>
        <w:tblLook w:val="04A0" w:firstRow="1" w:lastRow="0" w:firstColumn="1" w:lastColumn="0" w:noHBand="0" w:noVBand="1"/>
      </w:tblPr>
      <w:tblGrid>
        <w:gridCol w:w="562"/>
        <w:gridCol w:w="4962"/>
        <w:gridCol w:w="4819"/>
      </w:tblGrid>
      <w:tr w:rsidR="00D42FD7" w:rsidRPr="00F37EF1" w14:paraId="3D1A4D46" w14:textId="77777777" w:rsidTr="00BD0817">
        <w:trPr>
          <w:cantSplit/>
          <w:tblHeader/>
        </w:trPr>
        <w:tc>
          <w:tcPr>
            <w:tcW w:w="562" w:type="dxa"/>
            <w:vAlign w:val="center"/>
          </w:tcPr>
          <w:p w14:paraId="183338F9" w14:textId="77777777" w:rsidR="00D42FD7" w:rsidRPr="00AE5A51" w:rsidRDefault="00D42FD7" w:rsidP="00BD0817">
            <w:pPr>
              <w:jc w:val="center"/>
              <w:rPr>
                <w:iCs/>
              </w:rPr>
            </w:pPr>
            <w:r w:rsidRPr="00AE5A51">
              <w:rPr>
                <w:iCs/>
              </w:rPr>
              <w:t>Eil.</w:t>
            </w:r>
          </w:p>
          <w:p w14:paraId="001D5438" w14:textId="77777777" w:rsidR="00D42FD7" w:rsidRPr="00F37EF1" w:rsidRDefault="00D42FD7" w:rsidP="00BD0817">
            <w:pPr>
              <w:jc w:val="center"/>
              <w:rPr>
                <w:iCs/>
                <w:sz w:val="22"/>
                <w:szCs w:val="22"/>
              </w:rPr>
            </w:pPr>
            <w:r w:rsidRPr="00AE5A51">
              <w:rPr>
                <w:iCs/>
              </w:rPr>
              <w:t>Nr.</w:t>
            </w:r>
          </w:p>
        </w:tc>
        <w:tc>
          <w:tcPr>
            <w:tcW w:w="4962" w:type="dxa"/>
            <w:vAlign w:val="center"/>
          </w:tcPr>
          <w:p w14:paraId="00349ED2" w14:textId="77777777" w:rsidR="00D42FD7" w:rsidRPr="00AE5A51" w:rsidRDefault="00D42FD7" w:rsidP="00BD0817">
            <w:pPr>
              <w:jc w:val="center"/>
              <w:rPr>
                <w:iCs/>
                <w:sz w:val="22"/>
                <w:szCs w:val="22"/>
              </w:rPr>
            </w:pPr>
            <w:r w:rsidRPr="00AE5A51">
              <w:rPr>
                <w:iCs/>
                <w:sz w:val="22"/>
                <w:szCs w:val="22"/>
              </w:rPr>
              <w:t>Reikalavimai</w:t>
            </w:r>
          </w:p>
        </w:tc>
        <w:tc>
          <w:tcPr>
            <w:tcW w:w="4819" w:type="dxa"/>
            <w:vAlign w:val="center"/>
          </w:tcPr>
          <w:p w14:paraId="7DBD93C9" w14:textId="77777777" w:rsidR="00D42FD7" w:rsidRPr="00AE5A51" w:rsidRDefault="00D42FD7" w:rsidP="00BD0817">
            <w:pPr>
              <w:ind w:left="-2" w:firstLine="2"/>
              <w:jc w:val="both"/>
              <w:rPr>
                <w:b/>
                <w:bCs/>
                <w:iCs/>
                <w:sz w:val="18"/>
                <w:szCs w:val="18"/>
              </w:rPr>
            </w:pPr>
            <w:r w:rsidRPr="00AE5A51">
              <w:rPr>
                <w:iCs/>
                <w:sz w:val="18"/>
                <w:szCs w:val="18"/>
              </w:rPr>
              <w:t>Tiek</w:t>
            </w:r>
            <w:r w:rsidRPr="00AE5A51">
              <w:rPr>
                <w:iCs/>
                <w:sz w:val="18"/>
                <w:szCs w:val="18"/>
              </w:rPr>
              <w:t>ė</w:t>
            </w:r>
            <w:r w:rsidRPr="00AE5A51">
              <w:rPr>
                <w:iCs/>
                <w:sz w:val="18"/>
                <w:szCs w:val="18"/>
              </w:rPr>
              <w:t xml:space="preserve">jas </w:t>
            </w:r>
            <w:r w:rsidRPr="00AE5A51">
              <w:rPr>
                <w:b/>
                <w:bCs/>
                <w:iCs/>
                <w:color w:val="FF0000"/>
                <w:sz w:val="18"/>
                <w:szCs w:val="18"/>
              </w:rPr>
              <w:t>privalo</w:t>
            </w:r>
            <w:r w:rsidRPr="00AE5A51">
              <w:rPr>
                <w:iCs/>
                <w:color w:val="FF0000"/>
                <w:sz w:val="18"/>
                <w:szCs w:val="18"/>
              </w:rPr>
              <w:t xml:space="preserve"> </w:t>
            </w:r>
            <w:r w:rsidRPr="00AE5A51">
              <w:rPr>
                <w:iCs/>
                <w:sz w:val="18"/>
                <w:szCs w:val="18"/>
              </w:rPr>
              <w:t>patvirtinti atitikim</w:t>
            </w:r>
            <w:r w:rsidRPr="00AE5A51">
              <w:rPr>
                <w:iCs/>
                <w:sz w:val="18"/>
                <w:szCs w:val="18"/>
              </w:rPr>
              <w:t>ą</w:t>
            </w:r>
            <w:r w:rsidRPr="00AE5A51">
              <w:rPr>
                <w:iCs/>
                <w:sz w:val="18"/>
                <w:szCs w:val="18"/>
              </w:rPr>
              <w:t xml:space="preserve"> techniniam reikalavimui nurodydamas: </w:t>
            </w:r>
            <w:r w:rsidRPr="00AE5A51">
              <w:rPr>
                <w:b/>
                <w:bCs/>
                <w:iCs/>
                <w:color w:val="FF0000"/>
                <w:sz w:val="18"/>
                <w:szCs w:val="18"/>
              </w:rPr>
              <w:t>taip/ne</w:t>
            </w:r>
            <w:r w:rsidRPr="00AE5A51">
              <w:rPr>
                <w:iCs/>
                <w:color w:val="FF0000"/>
                <w:sz w:val="18"/>
                <w:szCs w:val="18"/>
              </w:rPr>
              <w:t xml:space="preserve"> </w:t>
            </w:r>
            <w:r w:rsidRPr="00AE5A51">
              <w:rPr>
                <w:iCs/>
                <w:sz w:val="18"/>
                <w:szCs w:val="18"/>
              </w:rPr>
              <w:t xml:space="preserve">o, kur to reikalaujama, </w:t>
            </w:r>
            <w:r w:rsidRPr="00AE5A51">
              <w:rPr>
                <w:b/>
                <w:bCs/>
                <w:iCs/>
                <w:color w:val="FF0000"/>
                <w:sz w:val="18"/>
                <w:szCs w:val="18"/>
              </w:rPr>
              <w:t>į</w:t>
            </w:r>
            <w:r w:rsidRPr="00AE5A51">
              <w:rPr>
                <w:b/>
                <w:bCs/>
                <w:iCs/>
                <w:color w:val="FF0000"/>
                <w:sz w:val="18"/>
                <w:szCs w:val="18"/>
              </w:rPr>
              <w:t>ra</w:t>
            </w:r>
            <w:r w:rsidRPr="00AE5A51">
              <w:rPr>
                <w:b/>
                <w:bCs/>
                <w:iCs/>
                <w:color w:val="FF0000"/>
                <w:sz w:val="18"/>
                <w:szCs w:val="18"/>
              </w:rPr>
              <w:t>š</w:t>
            </w:r>
            <w:r w:rsidRPr="00AE5A51">
              <w:rPr>
                <w:b/>
                <w:bCs/>
                <w:iCs/>
                <w:color w:val="FF0000"/>
                <w:sz w:val="18"/>
                <w:szCs w:val="18"/>
              </w:rPr>
              <w:t>yti tiksli</w:t>
            </w:r>
            <w:r w:rsidRPr="00AE5A51">
              <w:rPr>
                <w:b/>
                <w:bCs/>
                <w:iCs/>
                <w:color w:val="FF0000"/>
                <w:sz w:val="18"/>
                <w:szCs w:val="18"/>
              </w:rPr>
              <w:t>ą</w:t>
            </w:r>
            <w:r w:rsidRPr="00AE5A51">
              <w:rPr>
                <w:b/>
                <w:bCs/>
                <w:iCs/>
                <w:color w:val="FF0000"/>
                <w:sz w:val="18"/>
                <w:szCs w:val="18"/>
              </w:rPr>
              <w:t xml:space="preserve"> si</w:t>
            </w:r>
            <w:r w:rsidRPr="00AE5A51">
              <w:rPr>
                <w:b/>
                <w:bCs/>
                <w:iCs/>
                <w:color w:val="FF0000"/>
                <w:sz w:val="18"/>
                <w:szCs w:val="18"/>
              </w:rPr>
              <w:t>ū</w:t>
            </w:r>
            <w:r w:rsidRPr="00AE5A51">
              <w:rPr>
                <w:b/>
                <w:bCs/>
                <w:iCs/>
                <w:color w:val="FF0000"/>
                <w:sz w:val="18"/>
                <w:szCs w:val="18"/>
              </w:rPr>
              <w:t>lom</w:t>
            </w:r>
            <w:r>
              <w:rPr>
                <w:b/>
                <w:bCs/>
                <w:iCs/>
                <w:color w:val="FF0000"/>
                <w:sz w:val="18"/>
                <w:szCs w:val="18"/>
              </w:rPr>
              <w:t>ų</w:t>
            </w:r>
            <w:r w:rsidRPr="00AE5A51">
              <w:rPr>
                <w:b/>
                <w:bCs/>
                <w:iCs/>
                <w:color w:val="FF0000"/>
                <w:sz w:val="18"/>
                <w:szCs w:val="18"/>
              </w:rPr>
              <w:t xml:space="preserve"> Preki</w:t>
            </w:r>
            <w:r w:rsidRPr="00AE5A51">
              <w:rPr>
                <w:b/>
                <w:bCs/>
                <w:iCs/>
                <w:color w:val="FF0000"/>
                <w:sz w:val="18"/>
                <w:szCs w:val="18"/>
              </w:rPr>
              <w:t>ų</w:t>
            </w:r>
            <w:r w:rsidRPr="00AE5A51">
              <w:rPr>
                <w:b/>
                <w:bCs/>
                <w:iCs/>
                <w:color w:val="FF0000"/>
                <w:sz w:val="18"/>
                <w:szCs w:val="18"/>
              </w:rPr>
              <w:t xml:space="preserve"> charakteristik</w:t>
            </w:r>
            <w:r w:rsidRPr="00AE5A51">
              <w:rPr>
                <w:b/>
                <w:bCs/>
                <w:iCs/>
                <w:color w:val="FF0000"/>
                <w:sz w:val="18"/>
                <w:szCs w:val="18"/>
              </w:rPr>
              <w:t>ą</w:t>
            </w:r>
            <w:r w:rsidRPr="00AE5A51">
              <w:rPr>
                <w:b/>
                <w:bCs/>
                <w:iCs/>
                <w:color w:val="FF0000"/>
                <w:sz w:val="18"/>
                <w:szCs w:val="18"/>
              </w:rPr>
              <w:t>/parametr</w:t>
            </w:r>
            <w:r w:rsidRPr="00AE5A51">
              <w:rPr>
                <w:b/>
                <w:bCs/>
                <w:iCs/>
                <w:color w:val="FF0000"/>
                <w:sz w:val="18"/>
                <w:szCs w:val="18"/>
              </w:rPr>
              <w:t>ą</w:t>
            </w:r>
            <w:r w:rsidRPr="00AE5A51">
              <w:rPr>
                <w:b/>
                <w:bCs/>
                <w:iCs/>
                <w:sz w:val="18"/>
                <w:szCs w:val="18"/>
              </w:rPr>
              <w:t>.</w:t>
            </w:r>
          </w:p>
          <w:p w14:paraId="6CDB88C1" w14:textId="77777777" w:rsidR="00D42FD7" w:rsidRPr="00F37EF1" w:rsidRDefault="00D42FD7" w:rsidP="00BD0817">
            <w:pPr>
              <w:jc w:val="both"/>
              <w:rPr>
                <w:iCs/>
                <w:sz w:val="22"/>
                <w:szCs w:val="22"/>
              </w:rPr>
            </w:pPr>
            <w:r w:rsidRPr="00AE5A51">
              <w:rPr>
                <w:rFonts w:eastAsia="Calibri"/>
                <w:iCs/>
                <w:sz w:val="18"/>
                <w:szCs w:val="18"/>
              </w:rPr>
              <w:t>Punktuose, kur to reikalaujama, Tiek</w:t>
            </w:r>
            <w:r w:rsidRPr="00AE5A51">
              <w:rPr>
                <w:rFonts w:eastAsia="Calibri"/>
                <w:iCs/>
                <w:sz w:val="18"/>
                <w:szCs w:val="18"/>
              </w:rPr>
              <w:t>ė</w:t>
            </w:r>
            <w:r w:rsidRPr="00AE5A51">
              <w:rPr>
                <w:rFonts w:eastAsia="Calibri"/>
                <w:iCs/>
                <w:sz w:val="18"/>
                <w:szCs w:val="18"/>
              </w:rPr>
              <w:t xml:space="preserve">jas </w:t>
            </w:r>
            <w:r w:rsidRPr="00AE5A51">
              <w:rPr>
                <w:rFonts w:eastAsia="Calibri"/>
                <w:b/>
                <w:bCs/>
                <w:iCs/>
                <w:color w:val="FF0000"/>
                <w:sz w:val="18"/>
                <w:szCs w:val="18"/>
              </w:rPr>
              <w:t xml:space="preserve">privalo </w:t>
            </w:r>
            <w:r w:rsidRPr="00AE5A51">
              <w:rPr>
                <w:rFonts w:eastAsia="Calibri"/>
                <w:b/>
                <w:bCs/>
                <w:iCs/>
                <w:color w:val="FF0000"/>
                <w:sz w:val="18"/>
                <w:szCs w:val="18"/>
              </w:rPr>
              <w:t>į</w:t>
            </w:r>
            <w:r w:rsidRPr="00AE5A51">
              <w:rPr>
                <w:rFonts w:eastAsia="Calibri"/>
                <w:b/>
                <w:bCs/>
                <w:iCs/>
                <w:color w:val="FF0000"/>
                <w:sz w:val="18"/>
                <w:szCs w:val="18"/>
              </w:rPr>
              <w:t>ra</w:t>
            </w:r>
            <w:r w:rsidRPr="00AE5A51">
              <w:rPr>
                <w:rFonts w:eastAsia="Calibri"/>
                <w:b/>
                <w:bCs/>
                <w:iCs/>
                <w:color w:val="FF0000"/>
                <w:sz w:val="18"/>
                <w:szCs w:val="18"/>
              </w:rPr>
              <w:t>š</w:t>
            </w:r>
            <w:r w:rsidRPr="00AE5A51">
              <w:rPr>
                <w:rFonts w:eastAsia="Calibri"/>
                <w:b/>
                <w:bCs/>
                <w:iCs/>
                <w:color w:val="FF0000"/>
                <w:sz w:val="18"/>
                <w:szCs w:val="18"/>
              </w:rPr>
              <w:t>yti</w:t>
            </w:r>
            <w:r w:rsidRPr="00AE5A51">
              <w:rPr>
                <w:rFonts w:eastAsia="Calibri"/>
                <w:iCs/>
                <w:color w:val="FF0000"/>
                <w:sz w:val="18"/>
                <w:szCs w:val="18"/>
              </w:rPr>
              <w:t xml:space="preserve"> </w:t>
            </w:r>
            <w:r w:rsidRPr="00AE5A51">
              <w:rPr>
                <w:rFonts w:eastAsia="Calibri"/>
                <w:iCs/>
                <w:sz w:val="18"/>
                <w:szCs w:val="18"/>
              </w:rPr>
              <w:t>kartu su pasi</w:t>
            </w:r>
            <w:r w:rsidRPr="00AE5A51">
              <w:rPr>
                <w:rFonts w:eastAsia="Calibri"/>
                <w:iCs/>
                <w:sz w:val="18"/>
                <w:szCs w:val="18"/>
              </w:rPr>
              <w:t>ū</w:t>
            </w:r>
            <w:r w:rsidRPr="00AE5A51">
              <w:rPr>
                <w:rFonts w:eastAsia="Calibri"/>
                <w:iCs/>
                <w:sz w:val="18"/>
                <w:szCs w:val="18"/>
              </w:rPr>
              <w:t>lymu pateikiamo, charakteristik</w:t>
            </w:r>
            <w:r w:rsidRPr="00AE5A51">
              <w:rPr>
                <w:rFonts w:eastAsia="Calibri"/>
                <w:iCs/>
                <w:sz w:val="18"/>
                <w:szCs w:val="18"/>
              </w:rPr>
              <w:t>ų</w:t>
            </w:r>
            <w:r w:rsidRPr="00AE5A51">
              <w:rPr>
                <w:rFonts w:eastAsia="Calibri"/>
                <w:iCs/>
                <w:sz w:val="18"/>
                <w:szCs w:val="18"/>
              </w:rPr>
              <w:t>/parametr</w:t>
            </w:r>
            <w:r w:rsidRPr="00AE5A51">
              <w:rPr>
                <w:rFonts w:eastAsia="Calibri"/>
                <w:iCs/>
                <w:sz w:val="18"/>
                <w:szCs w:val="18"/>
              </w:rPr>
              <w:t>ų</w:t>
            </w:r>
            <w:r w:rsidRPr="00AE5A51">
              <w:rPr>
                <w:rFonts w:eastAsia="Calibri"/>
                <w:iCs/>
                <w:sz w:val="18"/>
                <w:szCs w:val="18"/>
              </w:rPr>
              <w:t xml:space="preserve"> reik</w:t>
            </w:r>
            <w:r w:rsidRPr="00AE5A51">
              <w:rPr>
                <w:rFonts w:eastAsia="Calibri"/>
                <w:iCs/>
                <w:sz w:val="18"/>
                <w:szCs w:val="18"/>
              </w:rPr>
              <w:t>š</w:t>
            </w:r>
            <w:r w:rsidRPr="00AE5A51">
              <w:rPr>
                <w:rFonts w:eastAsia="Calibri"/>
                <w:iCs/>
                <w:sz w:val="18"/>
                <w:szCs w:val="18"/>
              </w:rPr>
              <w:t xml:space="preserve">mes </w:t>
            </w:r>
            <w:r w:rsidRPr="00AE5A51">
              <w:rPr>
                <w:rFonts w:eastAsia="Calibri"/>
                <w:iCs/>
                <w:sz w:val="18"/>
                <w:szCs w:val="18"/>
              </w:rPr>
              <w:t>į</w:t>
            </w:r>
            <w:r w:rsidRPr="00AE5A51">
              <w:rPr>
                <w:rFonts w:eastAsia="Calibri"/>
                <w:iCs/>
                <w:sz w:val="18"/>
                <w:szCs w:val="18"/>
              </w:rPr>
              <w:t>rodan</w:t>
            </w:r>
            <w:r w:rsidRPr="00AE5A51">
              <w:rPr>
                <w:rFonts w:eastAsia="Calibri"/>
                <w:iCs/>
                <w:sz w:val="18"/>
                <w:szCs w:val="18"/>
              </w:rPr>
              <w:t>č</w:t>
            </w:r>
            <w:r w:rsidRPr="00AE5A51">
              <w:rPr>
                <w:rFonts w:eastAsia="Calibri"/>
                <w:iCs/>
                <w:sz w:val="18"/>
                <w:szCs w:val="18"/>
              </w:rPr>
              <w:t>io, dokumento pavadinim</w:t>
            </w:r>
            <w:r w:rsidRPr="00AE5A51">
              <w:rPr>
                <w:rFonts w:eastAsia="Calibri"/>
                <w:iCs/>
                <w:sz w:val="18"/>
                <w:szCs w:val="18"/>
              </w:rPr>
              <w:t>ą</w:t>
            </w:r>
          </w:p>
        </w:tc>
      </w:tr>
      <w:tr w:rsidR="00D42FD7" w:rsidRPr="00AE5A51" w14:paraId="78C3C89D" w14:textId="77777777" w:rsidTr="00BD0817">
        <w:trPr>
          <w:cantSplit/>
        </w:trPr>
        <w:tc>
          <w:tcPr>
            <w:tcW w:w="562" w:type="dxa"/>
          </w:tcPr>
          <w:p w14:paraId="35134555" w14:textId="77777777" w:rsidR="00D42FD7" w:rsidRPr="00E97C3A" w:rsidRDefault="00D42FD7" w:rsidP="00BD0817">
            <w:pPr>
              <w:rPr>
                <w:i/>
                <w:sz w:val="22"/>
                <w:szCs w:val="22"/>
              </w:rPr>
            </w:pPr>
            <w:r w:rsidRPr="00E97C3A">
              <w:rPr>
                <w:i/>
                <w:sz w:val="22"/>
                <w:szCs w:val="22"/>
              </w:rPr>
              <w:t>1</w:t>
            </w:r>
            <w:r>
              <w:rPr>
                <w:i/>
                <w:sz w:val="22"/>
                <w:szCs w:val="22"/>
              </w:rPr>
              <w:t>.</w:t>
            </w:r>
          </w:p>
        </w:tc>
        <w:tc>
          <w:tcPr>
            <w:tcW w:w="4962" w:type="dxa"/>
          </w:tcPr>
          <w:p w14:paraId="3F578B9F" w14:textId="226E299C" w:rsidR="00D42FD7" w:rsidRPr="00461C3E" w:rsidRDefault="00A508AA" w:rsidP="00A508AA">
            <w:pPr>
              <w:jc w:val="both"/>
              <w:rPr>
                <w:rFonts w:hAnsi="Times New Roman" w:cs="Times New Roman"/>
                <w:iCs/>
                <w:sz w:val="22"/>
                <w:szCs w:val="22"/>
              </w:rPr>
            </w:pPr>
            <w:r w:rsidRPr="00461C3E">
              <w:rPr>
                <w:rFonts w:hAnsi="Times New Roman" w:cs="Times New Roman"/>
                <w:iCs/>
                <w:sz w:val="22"/>
                <w:szCs w:val="22"/>
              </w:rPr>
              <w:t xml:space="preserve">Minkštėjimo temperatūra (žiedo ir rutulio metodas) (taikant LST EN 1427 </w:t>
            </w:r>
            <w:r w:rsidR="00461C3E" w:rsidRPr="00461C3E">
              <w:rPr>
                <w:rFonts w:hAnsi="Times New Roman" w:cs="Times New Roman"/>
                <w:iCs/>
                <w:sz w:val="22"/>
                <w:szCs w:val="22"/>
              </w:rPr>
              <w:t xml:space="preserve">bandymo </w:t>
            </w:r>
            <w:r w:rsidRPr="00461C3E">
              <w:rPr>
                <w:rFonts w:hAnsi="Times New Roman" w:cs="Times New Roman"/>
                <w:iCs/>
                <w:sz w:val="22"/>
                <w:szCs w:val="22"/>
              </w:rPr>
              <w:t>metodą) ≥90 °C</w:t>
            </w:r>
          </w:p>
        </w:tc>
        <w:tc>
          <w:tcPr>
            <w:tcW w:w="4819" w:type="dxa"/>
            <w:vAlign w:val="center"/>
          </w:tcPr>
          <w:p w14:paraId="1C942004" w14:textId="77777777" w:rsidR="00D42FD7" w:rsidRDefault="00D42FD7" w:rsidP="00BD0817">
            <w:pPr>
              <w:rPr>
                <w:i/>
                <w:iCs/>
                <w:sz w:val="22"/>
                <w:szCs w:val="22"/>
              </w:rPr>
            </w:pPr>
            <w:r w:rsidRPr="00E47C6A">
              <w:rPr>
                <w:i/>
                <w:iCs/>
                <w:sz w:val="22"/>
                <w:szCs w:val="22"/>
              </w:rPr>
              <w:t>Taip/Ne (nereikalinga i</w:t>
            </w:r>
            <w:r w:rsidRPr="00E47C6A">
              <w:rPr>
                <w:i/>
                <w:iCs/>
                <w:sz w:val="22"/>
                <w:szCs w:val="22"/>
              </w:rPr>
              <w:t>š</w:t>
            </w:r>
            <w:r w:rsidRPr="00E47C6A">
              <w:rPr>
                <w:i/>
                <w:iCs/>
                <w:sz w:val="22"/>
                <w:szCs w:val="22"/>
              </w:rPr>
              <w:t>braukti)</w:t>
            </w:r>
          </w:p>
          <w:p w14:paraId="6F45F684" w14:textId="69CA80C4" w:rsidR="00A508AA" w:rsidRPr="00E47C6A" w:rsidRDefault="00F21E73" w:rsidP="00BD0817">
            <w:pPr>
              <w:rPr>
                <w:i/>
                <w:iCs/>
                <w:sz w:val="22"/>
                <w:szCs w:val="22"/>
              </w:rPr>
            </w:pPr>
            <w:r>
              <w:rPr>
                <w:i/>
                <w:iCs/>
                <w:sz w:val="22"/>
                <w:szCs w:val="22"/>
              </w:rPr>
              <w:t>Si</w:t>
            </w:r>
            <w:r>
              <w:rPr>
                <w:i/>
                <w:iCs/>
                <w:sz w:val="22"/>
                <w:szCs w:val="22"/>
              </w:rPr>
              <w:t>ū</w:t>
            </w:r>
            <w:r>
              <w:rPr>
                <w:i/>
                <w:iCs/>
                <w:sz w:val="22"/>
                <w:szCs w:val="22"/>
              </w:rPr>
              <w:t>loma parametro reik</w:t>
            </w:r>
            <w:r>
              <w:rPr>
                <w:i/>
                <w:iCs/>
                <w:sz w:val="22"/>
                <w:szCs w:val="22"/>
              </w:rPr>
              <w:t>š</w:t>
            </w:r>
            <w:r>
              <w:rPr>
                <w:i/>
                <w:iCs/>
                <w:sz w:val="22"/>
                <w:szCs w:val="22"/>
              </w:rPr>
              <w:t>m</w:t>
            </w:r>
            <w:r>
              <w:rPr>
                <w:i/>
                <w:iCs/>
                <w:sz w:val="22"/>
                <w:szCs w:val="22"/>
              </w:rPr>
              <w:t>ė</w:t>
            </w:r>
            <w:r>
              <w:rPr>
                <w:i/>
                <w:iCs/>
                <w:sz w:val="22"/>
                <w:szCs w:val="22"/>
              </w:rPr>
              <w:t>:</w:t>
            </w:r>
            <w:r w:rsidR="00A508AA">
              <w:rPr>
                <w:i/>
                <w:iCs/>
                <w:sz w:val="22"/>
                <w:szCs w:val="22"/>
              </w:rPr>
              <w:t>___________</w:t>
            </w:r>
            <w:r w:rsidR="00A508AA" w:rsidRPr="00A508AA">
              <w:rPr>
                <w:i/>
                <w:iCs/>
                <w:sz w:val="22"/>
                <w:szCs w:val="22"/>
              </w:rPr>
              <w:t>°</w:t>
            </w:r>
            <w:r w:rsidR="00A508AA" w:rsidRPr="00A508AA">
              <w:rPr>
                <w:i/>
                <w:iCs/>
                <w:sz w:val="22"/>
                <w:szCs w:val="22"/>
              </w:rPr>
              <w:t>C</w:t>
            </w:r>
          </w:p>
          <w:p w14:paraId="15C9C629" w14:textId="5C74D9A7" w:rsidR="00D42FD7" w:rsidRPr="003A4105" w:rsidRDefault="00D42FD7" w:rsidP="00BD0817">
            <w:pPr>
              <w:rPr>
                <w:i/>
                <w:iCs/>
                <w:sz w:val="22"/>
                <w:szCs w:val="22"/>
              </w:rPr>
            </w:pPr>
            <w:r w:rsidRPr="00E47C6A">
              <w:rPr>
                <w:i/>
                <w:iCs/>
                <w:sz w:val="22"/>
                <w:szCs w:val="22"/>
              </w:rPr>
              <w:t>Pateikto dokumento pavadinimas ________ ir psl. Nr. ______</w:t>
            </w:r>
          </w:p>
        </w:tc>
      </w:tr>
      <w:tr w:rsidR="00D42FD7" w:rsidRPr="00AE5A51" w14:paraId="2302EC82" w14:textId="77777777" w:rsidTr="00BD0817">
        <w:trPr>
          <w:cantSplit/>
        </w:trPr>
        <w:tc>
          <w:tcPr>
            <w:tcW w:w="562" w:type="dxa"/>
          </w:tcPr>
          <w:p w14:paraId="09F4384F" w14:textId="77777777" w:rsidR="00D42FD7" w:rsidRPr="00F37EF1" w:rsidRDefault="00D42FD7" w:rsidP="00BD0817">
            <w:pPr>
              <w:jc w:val="both"/>
              <w:rPr>
                <w:i/>
                <w:sz w:val="22"/>
                <w:szCs w:val="22"/>
              </w:rPr>
            </w:pPr>
            <w:bookmarkStart w:id="8" w:name="_Hlk216353964"/>
            <w:r>
              <w:rPr>
                <w:i/>
                <w:sz w:val="22"/>
                <w:szCs w:val="22"/>
              </w:rPr>
              <w:t>2.</w:t>
            </w:r>
          </w:p>
        </w:tc>
        <w:tc>
          <w:tcPr>
            <w:tcW w:w="4962" w:type="dxa"/>
          </w:tcPr>
          <w:p w14:paraId="7920D92E" w14:textId="058436A9" w:rsidR="00D42FD7" w:rsidRPr="00461C3E" w:rsidRDefault="00A508AA" w:rsidP="00BD0817">
            <w:pPr>
              <w:tabs>
                <w:tab w:val="left" w:pos="567"/>
              </w:tabs>
              <w:suppressAutoHyphens/>
              <w:jc w:val="both"/>
              <w:rPr>
                <w:rFonts w:hAnsi="Times New Roman" w:cs="Times New Roman"/>
                <w:sz w:val="22"/>
                <w:szCs w:val="22"/>
              </w:rPr>
            </w:pPr>
            <w:r w:rsidRPr="00461C3E">
              <w:rPr>
                <w:rFonts w:hAnsi="Times New Roman" w:cs="Times New Roman"/>
                <w:sz w:val="22"/>
                <w:szCs w:val="22"/>
              </w:rPr>
              <w:t xml:space="preserve">Kūgio </w:t>
            </w:r>
            <w:proofErr w:type="spellStart"/>
            <w:r w:rsidRPr="00461C3E">
              <w:rPr>
                <w:rFonts w:hAnsi="Times New Roman" w:cs="Times New Roman"/>
                <w:sz w:val="22"/>
                <w:szCs w:val="22"/>
              </w:rPr>
              <w:t>penetracija</w:t>
            </w:r>
            <w:proofErr w:type="spellEnd"/>
            <w:r w:rsidRPr="00461C3E">
              <w:rPr>
                <w:rFonts w:hAnsi="Times New Roman" w:cs="Times New Roman"/>
                <w:sz w:val="22"/>
                <w:szCs w:val="22"/>
              </w:rPr>
              <w:t xml:space="preserve"> (taikant LST EN 13880-2 bandymo metodą) 20–50, 1/10 mm, (galima ± 10 1/10 mm paklaida). </w:t>
            </w:r>
          </w:p>
        </w:tc>
        <w:tc>
          <w:tcPr>
            <w:tcW w:w="4819" w:type="dxa"/>
          </w:tcPr>
          <w:p w14:paraId="7C38B989" w14:textId="77777777" w:rsidR="00D42FD7" w:rsidRDefault="00D42FD7" w:rsidP="00BD0817">
            <w:pPr>
              <w:rPr>
                <w:i/>
                <w:iCs/>
                <w:sz w:val="22"/>
                <w:szCs w:val="22"/>
              </w:rPr>
            </w:pPr>
            <w:r w:rsidRPr="00D426E3">
              <w:rPr>
                <w:i/>
                <w:iCs/>
                <w:sz w:val="22"/>
                <w:szCs w:val="22"/>
              </w:rPr>
              <w:t>Taip/Ne (nereikalinga i</w:t>
            </w:r>
            <w:r w:rsidRPr="00D426E3">
              <w:rPr>
                <w:i/>
                <w:iCs/>
                <w:sz w:val="22"/>
                <w:szCs w:val="22"/>
              </w:rPr>
              <w:t>š</w:t>
            </w:r>
            <w:r w:rsidRPr="00D426E3">
              <w:rPr>
                <w:i/>
                <w:iCs/>
                <w:sz w:val="22"/>
                <w:szCs w:val="22"/>
              </w:rPr>
              <w:t>braukti)</w:t>
            </w:r>
          </w:p>
          <w:p w14:paraId="32916263" w14:textId="028A5BAC" w:rsidR="00A508AA" w:rsidRPr="00D426E3" w:rsidRDefault="00F21E73" w:rsidP="00BD0817">
            <w:pPr>
              <w:rPr>
                <w:i/>
                <w:iCs/>
                <w:sz w:val="22"/>
                <w:szCs w:val="22"/>
              </w:rPr>
            </w:pPr>
            <w:r w:rsidRPr="00F21E73">
              <w:rPr>
                <w:i/>
                <w:iCs/>
                <w:sz w:val="22"/>
                <w:szCs w:val="22"/>
              </w:rPr>
              <w:t>Si</w:t>
            </w:r>
            <w:r w:rsidRPr="00F21E73">
              <w:rPr>
                <w:i/>
                <w:iCs/>
                <w:sz w:val="22"/>
                <w:szCs w:val="22"/>
              </w:rPr>
              <w:t>ū</w:t>
            </w:r>
            <w:r w:rsidRPr="00F21E73">
              <w:rPr>
                <w:i/>
                <w:iCs/>
                <w:sz w:val="22"/>
                <w:szCs w:val="22"/>
              </w:rPr>
              <w:t>loma parametro reik</w:t>
            </w:r>
            <w:r w:rsidRPr="00F21E73">
              <w:rPr>
                <w:i/>
                <w:iCs/>
                <w:sz w:val="22"/>
                <w:szCs w:val="22"/>
              </w:rPr>
              <w:t>š</w:t>
            </w:r>
            <w:r w:rsidRPr="00F21E73">
              <w:rPr>
                <w:i/>
                <w:iCs/>
                <w:sz w:val="22"/>
                <w:szCs w:val="22"/>
              </w:rPr>
              <w:t>m</w:t>
            </w:r>
            <w:r w:rsidRPr="00F21E73">
              <w:rPr>
                <w:i/>
                <w:iCs/>
                <w:sz w:val="22"/>
                <w:szCs w:val="22"/>
              </w:rPr>
              <w:t>ė</w:t>
            </w:r>
            <w:r>
              <w:rPr>
                <w:i/>
                <w:iCs/>
                <w:sz w:val="22"/>
                <w:szCs w:val="22"/>
              </w:rPr>
              <w:t>:</w:t>
            </w:r>
            <w:r w:rsidR="00226013">
              <w:rPr>
                <w:i/>
                <w:iCs/>
                <w:sz w:val="22"/>
                <w:szCs w:val="22"/>
              </w:rPr>
              <w:t xml:space="preserve"> </w:t>
            </w:r>
            <w:r w:rsidR="00A508AA">
              <w:rPr>
                <w:i/>
                <w:iCs/>
                <w:sz w:val="22"/>
                <w:szCs w:val="22"/>
              </w:rPr>
              <w:t>___________mm.</w:t>
            </w:r>
          </w:p>
          <w:p w14:paraId="74029B0B" w14:textId="0BF0E383" w:rsidR="00D42FD7" w:rsidRPr="00AE5A51" w:rsidRDefault="00A508AA" w:rsidP="00B807F2">
            <w:pPr>
              <w:rPr>
                <w:i/>
                <w:iCs/>
                <w:sz w:val="22"/>
                <w:szCs w:val="22"/>
              </w:rPr>
            </w:pPr>
            <w:r w:rsidRPr="00A508AA">
              <w:rPr>
                <w:i/>
                <w:iCs/>
                <w:sz w:val="22"/>
                <w:szCs w:val="22"/>
              </w:rPr>
              <w:t>Pateikto dokumento pavadinimas ________ ir psl. Nr. ______</w:t>
            </w:r>
          </w:p>
        </w:tc>
      </w:tr>
      <w:tr w:rsidR="00461C3E" w:rsidRPr="00AE5A51" w14:paraId="47AD8783" w14:textId="77777777" w:rsidTr="00BD0817">
        <w:trPr>
          <w:cantSplit/>
        </w:trPr>
        <w:tc>
          <w:tcPr>
            <w:tcW w:w="562" w:type="dxa"/>
          </w:tcPr>
          <w:p w14:paraId="54D8BB15" w14:textId="07AFBA4E" w:rsidR="00461C3E" w:rsidRDefault="00461C3E" w:rsidP="00BD0817">
            <w:pPr>
              <w:jc w:val="both"/>
              <w:rPr>
                <w:i/>
                <w:sz w:val="22"/>
                <w:szCs w:val="22"/>
              </w:rPr>
            </w:pPr>
            <w:r>
              <w:rPr>
                <w:i/>
                <w:sz w:val="22"/>
                <w:szCs w:val="22"/>
              </w:rPr>
              <w:t xml:space="preserve">3. </w:t>
            </w:r>
          </w:p>
        </w:tc>
        <w:tc>
          <w:tcPr>
            <w:tcW w:w="4962" w:type="dxa"/>
          </w:tcPr>
          <w:p w14:paraId="198DE8B3" w14:textId="6EFEEB0B" w:rsidR="00461C3E" w:rsidRPr="00461C3E" w:rsidRDefault="00461C3E" w:rsidP="00461C3E">
            <w:pPr>
              <w:tabs>
                <w:tab w:val="left" w:pos="567"/>
              </w:tabs>
              <w:suppressAutoHyphens/>
              <w:jc w:val="both"/>
              <w:rPr>
                <w:rFonts w:hAnsi="Times New Roman" w:cs="Times New Roman"/>
                <w:sz w:val="22"/>
                <w:szCs w:val="22"/>
              </w:rPr>
            </w:pPr>
            <w:r w:rsidRPr="00461C3E">
              <w:rPr>
                <w:rFonts w:hAnsi="Times New Roman" w:cs="Times New Roman"/>
                <w:sz w:val="22"/>
                <w:szCs w:val="22"/>
              </w:rPr>
              <w:t>Tamprusis atsikūrimas (</w:t>
            </w:r>
            <w:proofErr w:type="spellStart"/>
            <w:r w:rsidRPr="00461C3E">
              <w:rPr>
                <w:rFonts w:hAnsi="Times New Roman" w:cs="Times New Roman"/>
                <w:sz w:val="22"/>
                <w:szCs w:val="22"/>
              </w:rPr>
              <w:t>atstata</w:t>
            </w:r>
            <w:proofErr w:type="spellEnd"/>
            <w:r w:rsidRPr="00461C3E">
              <w:rPr>
                <w:rFonts w:hAnsi="Times New Roman" w:cs="Times New Roman"/>
                <w:sz w:val="22"/>
                <w:szCs w:val="22"/>
              </w:rPr>
              <w:t>) (taikant LST EN 13880-3 bandymo metodą) 10–30 %</w:t>
            </w:r>
          </w:p>
        </w:tc>
        <w:tc>
          <w:tcPr>
            <w:tcW w:w="4819" w:type="dxa"/>
          </w:tcPr>
          <w:p w14:paraId="2629D3F6" w14:textId="77777777" w:rsidR="00461C3E" w:rsidRPr="00461C3E" w:rsidRDefault="00461C3E" w:rsidP="00461C3E">
            <w:pPr>
              <w:rPr>
                <w:i/>
                <w:iCs/>
                <w:sz w:val="22"/>
                <w:szCs w:val="22"/>
              </w:rPr>
            </w:pPr>
            <w:r w:rsidRPr="00461C3E">
              <w:rPr>
                <w:i/>
                <w:iCs/>
                <w:sz w:val="22"/>
                <w:szCs w:val="22"/>
              </w:rPr>
              <w:t>Taip/Ne (nereikalinga i</w:t>
            </w:r>
            <w:r w:rsidRPr="00461C3E">
              <w:rPr>
                <w:i/>
                <w:iCs/>
                <w:sz w:val="22"/>
                <w:szCs w:val="22"/>
              </w:rPr>
              <w:t>š</w:t>
            </w:r>
            <w:r w:rsidRPr="00461C3E">
              <w:rPr>
                <w:i/>
                <w:iCs/>
                <w:sz w:val="22"/>
                <w:szCs w:val="22"/>
              </w:rPr>
              <w:t>braukti)</w:t>
            </w:r>
          </w:p>
          <w:p w14:paraId="2DB55212" w14:textId="33635696" w:rsidR="00461C3E" w:rsidRPr="00461C3E" w:rsidRDefault="00F21E73" w:rsidP="00461C3E">
            <w:pPr>
              <w:rPr>
                <w:i/>
                <w:iCs/>
                <w:sz w:val="22"/>
                <w:szCs w:val="22"/>
              </w:rPr>
            </w:pPr>
            <w:r w:rsidRPr="00F21E73">
              <w:rPr>
                <w:i/>
                <w:iCs/>
                <w:sz w:val="22"/>
                <w:szCs w:val="22"/>
              </w:rPr>
              <w:t>Si</w:t>
            </w:r>
            <w:r w:rsidRPr="00F21E73">
              <w:rPr>
                <w:i/>
                <w:iCs/>
                <w:sz w:val="22"/>
                <w:szCs w:val="22"/>
              </w:rPr>
              <w:t>ū</w:t>
            </w:r>
            <w:r w:rsidRPr="00F21E73">
              <w:rPr>
                <w:i/>
                <w:iCs/>
                <w:sz w:val="22"/>
                <w:szCs w:val="22"/>
              </w:rPr>
              <w:t>loma parametro reik</w:t>
            </w:r>
            <w:r w:rsidRPr="00F21E73">
              <w:rPr>
                <w:i/>
                <w:iCs/>
                <w:sz w:val="22"/>
                <w:szCs w:val="22"/>
              </w:rPr>
              <w:t>š</w:t>
            </w:r>
            <w:r w:rsidRPr="00F21E73">
              <w:rPr>
                <w:i/>
                <w:iCs/>
                <w:sz w:val="22"/>
                <w:szCs w:val="22"/>
              </w:rPr>
              <w:t>m</w:t>
            </w:r>
            <w:r w:rsidRPr="00F21E73">
              <w:rPr>
                <w:i/>
                <w:iCs/>
                <w:sz w:val="22"/>
                <w:szCs w:val="22"/>
              </w:rPr>
              <w:t>ė</w:t>
            </w:r>
            <w:r>
              <w:rPr>
                <w:i/>
                <w:iCs/>
                <w:sz w:val="22"/>
                <w:szCs w:val="22"/>
              </w:rPr>
              <w:t>:</w:t>
            </w:r>
            <w:r w:rsidRPr="00F21E73">
              <w:rPr>
                <w:i/>
                <w:iCs/>
                <w:sz w:val="22"/>
                <w:szCs w:val="22"/>
              </w:rPr>
              <w:t xml:space="preserve"> </w:t>
            </w:r>
            <w:r w:rsidR="00461C3E" w:rsidRPr="00461C3E">
              <w:rPr>
                <w:i/>
                <w:iCs/>
                <w:sz w:val="22"/>
                <w:szCs w:val="22"/>
              </w:rPr>
              <w:t>___________</w:t>
            </w:r>
            <w:r w:rsidR="00461C3E" w:rsidRPr="00461C3E">
              <w:rPr>
                <w:sz w:val="22"/>
                <w:szCs w:val="22"/>
              </w:rPr>
              <w:t>%</w:t>
            </w:r>
            <w:r w:rsidR="00461C3E" w:rsidRPr="00461C3E">
              <w:rPr>
                <w:i/>
                <w:iCs/>
                <w:sz w:val="22"/>
                <w:szCs w:val="22"/>
              </w:rPr>
              <w:t>.</w:t>
            </w:r>
          </w:p>
          <w:p w14:paraId="7424ED39" w14:textId="201A3DE1" w:rsidR="00461C3E" w:rsidRPr="00D426E3" w:rsidRDefault="00461C3E" w:rsidP="00461C3E">
            <w:pPr>
              <w:rPr>
                <w:i/>
                <w:iCs/>
                <w:sz w:val="22"/>
                <w:szCs w:val="22"/>
              </w:rPr>
            </w:pPr>
            <w:r w:rsidRPr="00461C3E">
              <w:rPr>
                <w:i/>
                <w:iCs/>
                <w:sz w:val="22"/>
                <w:szCs w:val="22"/>
              </w:rPr>
              <w:t>Pateikto dokumento pavadinimas ________ ir psl. Nr. ______</w:t>
            </w:r>
          </w:p>
        </w:tc>
      </w:tr>
      <w:tr w:rsidR="00D42FD7" w:rsidRPr="00D426E3" w14:paraId="73C797E0" w14:textId="77777777" w:rsidTr="003A4105">
        <w:trPr>
          <w:cantSplit/>
          <w:trHeight w:val="928"/>
        </w:trPr>
        <w:tc>
          <w:tcPr>
            <w:tcW w:w="562" w:type="dxa"/>
          </w:tcPr>
          <w:p w14:paraId="42380647" w14:textId="17BE3F1B" w:rsidR="00D42FD7" w:rsidRDefault="00461C3E" w:rsidP="00BD0817">
            <w:pPr>
              <w:jc w:val="both"/>
              <w:rPr>
                <w:i/>
                <w:sz w:val="22"/>
                <w:szCs w:val="22"/>
              </w:rPr>
            </w:pPr>
            <w:bookmarkStart w:id="9" w:name="_Hlk216354437"/>
            <w:bookmarkEnd w:id="8"/>
            <w:r>
              <w:rPr>
                <w:i/>
                <w:sz w:val="22"/>
                <w:szCs w:val="22"/>
              </w:rPr>
              <w:t>4</w:t>
            </w:r>
            <w:r w:rsidR="00D42FD7">
              <w:rPr>
                <w:i/>
                <w:sz w:val="22"/>
                <w:szCs w:val="22"/>
              </w:rPr>
              <w:t>.</w:t>
            </w:r>
          </w:p>
        </w:tc>
        <w:tc>
          <w:tcPr>
            <w:tcW w:w="4962" w:type="dxa"/>
          </w:tcPr>
          <w:p w14:paraId="7A559D78" w14:textId="610073E2" w:rsidR="00D42FD7" w:rsidRPr="00461C3E" w:rsidRDefault="00A508AA" w:rsidP="00A508AA">
            <w:pPr>
              <w:tabs>
                <w:tab w:val="left" w:pos="567"/>
              </w:tabs>
              <w:suppressAutoHyphens/>
              <w:jc w:val="both"/>
              <w:rPr>
                <w:rFonts w:eastAsia="Arial Unicode MS" w:hAnsi="Times New Roman" w:cs="Times New Roman"/>
                <w:sz w:val="22"/>
                <w:szCs w:val="22"/>
                <w:lang w:eastAsia="zh-CN"/>
              </w:rPr>
            </w:pPr>
            <w:r w:rsidRPr="00461C3E">
              <w:rPr>
                <w:rFonts w:eastAsia="Arial Unicode MS" w:hAnsi="Times New Roman" w:cs="Times New Roman"/>
                <w:sz w:val="22"/>
                <w:szCs w:val="22"/>
                <w:lang w:eastAsia="zh-CN"/>
              </w:rPr>
              <w:t>Pailgėjimas ir sukibimas (taikant</w:t>
            </w:r>
            <w:r w:rsidRPr="00461C3E">
              <w:rPr>
                <w:rFonts w:hAnsi="Times New Roman" w:cs="Times New Roman"/>
                <w:sz w:val="22"/>
                <w:szCs w:val="22"/>
              </w:rPr>
              <w:t xml:space="preserve"> </w:t>
            </w:r>
            <w:r w:rsidRPr="00461C3E">
              <w:rPr>
                <w:rFonts w:eastAsia="Arial Unicode MS" w:hAnsi="Times New Roman" w:cs="Times New Roman"/>
                <w:sz w:val="22"/>
                <w:szCs w:val="22"/>
                <w:lang w:eastAsia="zh-CN"/>
              </w:rPr>
              <w:t xml:space="preserve">LST EN 13880-13 </w:t>
            </w:r>
            <w:r w:rsidR="00461C3E" w:rsidRPr="00461C3E">
              <w:rPr>
                <w:rFonts w:eastAsia="Arial Unicode MS" w:hAnsi="Times New Roman" w:cs="Times New Roman"/>
                <w:sz w:val="22"/>
                <w:szCs w:val="22"/>
                <w:lang w:eastAsia="zh-CN"/>
              </w:rPr>
              <w:t xml:space="preserve">bandymo </w:t>
            </w:r>
            <w:r w:rsidRPr="00461C3E">
              <w:rPr>
                <w:rFonts w:eastAsia="Arial Unicode MS" w:hAnsi="Times New Roman" w:cs="Times New Roman"/>
                <w:sz w:val="22"/>
                <w:szCs w:val="22"/>
                <w:lang w:eastAsia="zh-CN"/>
              </w:rPr>
              <w:t xml:space="preserve">metodą ) esant -10 °C: 1,5 mm≤ 1,0 </w:t>
            </w:r>
            <w:proofErr w:type="spellStart"/>
            <w:r w:rsidRPr="00461C3E">
              <w:rPr>
                <w:rFonts w:eastAsia="Arial Unicode MS" w:hAnsi="Times New Roman" w:cs="Times New Roman"/>
                <w:sz w:val="22"/>
                <w:szCs w:val="22"/>
                <w:lang w:eastAsia="zh-CN"/>
              </w:rPr>
              <w:t>MPa</w:t>
            </w:r>
            <w:proofErr w:type="spellEnd"/>
            <w:r w:rsidRPr="00461C3E">
              <w:rPr>
                <w:rFonts w:eastAsia="Arial Unicode MS" w:hAnsi="Times New Roman" w:cs="Times New Roman"/>
                <w:sz w:val="22"/>
                <w:szCs w:val="22"/>
                <w:lang w:eastAsia="zh-CN"/>
              </w:rPr>
              <w:t xml:space="preserve">. (galima ± 0,15 </w:t>
            </w:r>
            <w:proofErr w:type="spellStart"/>
            <w:r w:rsidRPr="00461C3E">
              <w:rPr>
                <w:rFonts w:eastAsia="Arial Unicode MS" w:hAnsi="Times New Roman" w:cs="Times New Roman"/>
                <w:sz w:val="22"/>
                <w:szCs w:val="22"/>
                <w:lang w:eastAsia="zh-CN"/>
              </w:rPr>
              <w:t>MPa</w:t>
            </w:r>
            <w:proofErr w:type="spellEnd"/>
            <w:r w:rsidRPr="00461C3E">
              <w:rPr>
                <w:rFonts w:eastAsia="Arial Unicode MS" w:hAnsi="Times New Roman" w:cs="Times New Roman"/>
                <w:sz w:val="22"/>
                <w:szCs w:val="22"/>
                <w:lang w:eastAsia="zh-CN"/>
              </w:rPr>
              <w:t xml:space="preserve"> paklaida)</w:t>
            </w:r>
          </w:p>
        </w:tc>
        <w:tc>
          <w:tcPr>
            <w:tcW w:w="4819" w:type="dxa"/>
          </w:tcPr>
          <w:p w14:paraId="70B0BBCE" w14:textId="14011252" w:rsidR="00D42FD7" w:rsidRPr="00D426E3" w:rsidRDefault="00D42FD7" w:rsidP="00BD0817">
            <w:pPr>
              <w:rPr>
                <w:i/>
                <w:iCs/>
                <w:sz w:val="22"/>
                <w:szCs w:val="22"/>
              </w:rPr>
            </w:pPr>
            <w:r w:rsidRPr="00D426E3">
              <w:rPr>
                <w:i/>
                <w:iCs/>
                <w:sz w:val="22"/>
                <w:szCs w:val="22"/>
              </w:rPr>
              <w:t>Taip/Ne (nereikalinga i</w:t>
            </w:r>
            <w:r w:rsidRPr="00D426E3">
              <w:rPr>
                <w:i/>
                <w:iCs/>
                <w:sz w:val="22"/>
                <w:szCs w:val="22"/>
              </w:rPr>
              <w:t>š</w:t>
            </w:r>
            <w:r w:rsidRPr="00D426E3">
              <w:rPr>
                <w:i/>
                <w:iCs/>
                <w:sz w:val="22"/>
                <w:szCs w:val="22"/>
              </w:rPr>
              <w:t>braukti)</w:t>
            </w:r>
          </w:p>
          <w:p w14:paraId="4721CF50" w14:textId="7EA51177" w:rsidR="00D42FD7" w:rsidRPr="00DC2CB3" w:rsidRDefault="00F21E73" w:rsidP="00BD0817">
            <w:pPr>
              <w:rPr>
                <w:i/>
                <w:iCs/>
                <w:sz w:val="22"/>
                <w:szCs w:val="22"/>
              </w:rPr>
            </w:pPr>
            <w:r w:rsidRPr="00F21E73">
              <w:rPr>
                <w:i/>
                <w:iCs/>
                <w:sz w:val="22"/>
                <w:szCs w:val="22"/>
              </w:rPr>
              <w:t>Si</w:t>
            </w:r>
            <w:r w:rsidRPr="00F21E73">
              <w:rPr>
                <w:i/>
                <w:iCs/>
                <w:sz w:val="22"/>
                <w:szCs w:val="22"/>
              </w:rPr>
              <w:t>ū</w:t>
            </w:r>
            <w:r w:rsidRPr="00F21E73">
              <w:rPr>
                <w:i/>
                <w:iCs/>
                <w:sz w:val="22"/>
                <w:szCs w:val="22"/>
              </w:rPr>
              <w:t>loma parametro reik</w:t>
            </w:r>
            <w:r w:rsidRPr="00F21E73">
              <w:rPr>
                <w:i/>
                <w:iCs/>
                <w:sz w:val="22"/>
                <w:szCs w:val="22"/>
              </w:rPr>
              <w:t>š</w:t>
            </w:r>
            <w:r w:rsidRPr="00F21E73">
              <w:rPr>
                <w:i/>
                <w:iCs/>
                <w:sz w:val="22"/>
                <w:szCs w:val="22"/>
              </w:rPr>
              <w:t>m</w:t>
            </w:r>
            <w:r w:rsidRPr="00F21E73">
              <w:rPr>
                <w:i/>
                <w:iCs/>
                <w:sz w:val="22"/>
                <w:szCs w:val="22"/>
              </w:rPr>
              <w:t>ė</w:t>
            </w:r>
            <w:r>
              <w:rPr>
                <w:i/>
                <w:iCs/>
                <w:sz w:val="22"/>
                <w:szCs w:val="22"/>
              </w:rPr>
              <w:t>:</w:t>
            </w:r>
            <w:r w:rsidRPr="00F21E73">
              <w:rPr>
                <w:i/>
                <w:iCs/>
                <w:sz w:val="22"/>
                <w:szCs w:val="22"/>
              </w:rPr>
              <w:t xml:space="preserve"> </w:t>
            </w:r>
            <w:r w:rsidR="00D42FD7" w:rsidRPr="00D426E3">
              <w:rPr>
                <w:i/>
                <w:iCs/>
                <w:sz w:val="22"/>
                <w:szCs w:val="22"/>
              </w:rPr>
              <w:t>______</w:t>
            </w:r>
            <w:r w:rsidR="00226013">
              <w:rPr>
                <w:i/>
                <w:iCs/>
                <w:sz w:val="22"/>
                <w:szCs w:val="22"/>
              </w:rPr>
              <w:t>.</w:t>
            </w:r>
            <w:r w:rsidR="00D42FD7" w:rsidRPr="00D426E3">
              <w:rPr>
                <w:i/>
                <w:iCs/>
                <w:sz w:val="22"/>
                <w:szCs w:val="22"/>
              </w:rPr>
              <w:t xml:space="preserve"> </w:t>
            </w:r>
          </w:p>
          <w:p w14:paraId="251D6565" w14:textId="6EF04E84" w:rsidR="00D42FD7" w:rsidRPr="00D426E3" w:rsidRDefault="00D42FD7" w:rsidP="00BD0817">
            <w:pPr>
              <w:rPr>
                <w:i/>
                <w:iCs/>
                <w:sz w:val="22"/>
                <w:szCs w:val="22"/>
              </w:rPr>
            </w:pPr>
            <w:r w:rsidRPr="00D426E3">
              <w:rPr>
                <w:i/>
                <w:iCs/>
                <w:sz w:val="22"/>
                <w:szCs w:val="22"/>
              </w:rPr>
              <w:t>Pateikto dokumento pavadinimas ________ ir psl. Nr. ______</w:t>
            </w:r>
          </w:p>
        </w:tc>
      </w:tr>
      <w:tr w:rsidR="00461C3E" w:rsidRPr="00D426E3" w14:paraId="5F6CE323" w14:textId="77777777" w:rsidTr="00461C3E">
        <w:trPr>
          <w:cantSplit/>
          <w:trHeight w:val="641"/>
        </w:trPr>
        <w:tc>
          <w:tcPr>
            <w:tcW w:w="562" w:type="dxa"/>
          </w:tcPr>
          <w:p w14:paraId="28F46774" w14:textId="062D3EE9" w:rsidR="00461C3E" w:rsidRDefault="00461C3E" w:rsidP="006E7FFC">
            <w:pPr>
              <w:jc w:val="both"/>
              <w:rPr>
                <w:i/>
                <w:sz w:val="22"/>
                <w:szCs w:val="22"/>
              </w:rPr>
            </w:pPr>
            <w:bookmarkStart w:id="10" w:name="_Hlk216354455"/>
            <w:bookmarkEnd w:id="9"/>
            <w:r>
              <w:rPr>
                <w:i/>
                <w:sz w:val="22"/>
                <w:szCs w:val="22"/>
              </w:rPr>
              <w:t>5.</w:t>
            </w:r>
          </w:p>
        </w:tc>
        <w:tc>
          <w:tcPr>
            <w:tcW w:w="4962" w:type="dxa"/>
          </w:tcPr>
          <w:p w14:paraId="43318C88" w14:textId="498FDA1F" w:rsidR="00461C3E" w:rsidRPr="00461C3E" w:rsidRDefault="00461C3E" w:rsidP="006E7FFC">
            <w:pPr>
              <w:tabs>
                <w:tab w:val="left" w:pos="567"/>
              </w:tabs>
              <w:suppressAutoHyphens/>
              <w:jc w:val="both"/>
              <w:rPr>
                <w:rFonts w:eastAsia="Arial Unicode MS" w:hAnsi="Times New Roman" w:cs="Times New Roman"/>
                <w:sz w:val="22"/>
                <w:szCs w:val="22"/>
                <w:lang w:eastAsia="zh-CN"/>
              </w:rPr>
            </w:pPr>
            <w:r w:rsidRPr="00461C3E">
              <w:rPr>
                <w:rFonts w:eastAsia="Arial Unicode MS" w:hAnsi="Times New Roman" w:cs="Times New Roman"/>
                <w:sz w:val="22"/>
                <w:szCs w:val="22"/>
                <w:lang w:eastAsia="zh-CN"/>
              </w:rPr>
              <w:t>Klijuojama, nereikalingas gruntas, viena juostos pusė lipni. Juostos sluoksniai atskirti atskiriamąja juostele.</w:t>
            </w:r>
          </w:p>
        </w:tc>
        <w:tc>
          <w:tcPr>
            <w:tcW w:w="4819" w:type="dxa"/>
          </w:tcPr>
          <w:p w14:paraId="5EE90A82" w14:textId="77777777" w:rsidR="00461C3E" w:rsidRPr="00D426E3" w:rsidRDefault="00461C3E" w:rsidP="006E7FFC">
            <w:pPr>
              <w:rPr>
                <w:i/>
                <w:iCs/>
                <w:sz w:val="22"/>
                <w:szCs w:val="22"/>
              </w:rPr>
            </w:pPr>
            <w:r w:rsidRPr="00D426E3">
              <w:rPr>
                <w:i/>
                <w:iCs/>
                <w:sz w:val="22"/>
                <w:szCs w:val="22"/>
              </w:rPr>
              <w:t>Taip/Ne (nereikalinga i</w:t>
            </w:r>
            <w:r w:rsidRPr="00D426E3">
              <w:rPr>
                <w:i/>
                <w:iCs/>
                <w:sz w:val="22"/>
                <w:szCs w:val="22"/>
              </w:rPr>
              <w:t>š</w:t>
            </w:r>
            <w:r w:rsidRPr="00D426E3">
              <w:rPr>
                <w:i/>
                <w:iCs/>
                <w:sz w:val="22"/>
                <w:szCs w:val="22"/>
              </w:rPr>
              <w:t>braukti)</w:t>
            </w:r>
          </w:p>
          <w:p w14:paraId="2022503C" w14:textId="77777777" w:rsidR="00461C3E" w:rsidRPr="00D426E3" w:rsidRDefault="00461C3E" w:rsidP="00461C3E">
            <w:pPr>
              <w:rPr>
                <w:i/>
                <w:iCs/>
                <w:sz w:val="22"/>
                <w:szCs w:val="22"/>
              </w:rPr>
            </w:pPr>
          </w:p>
        </w:tc>
      </w:tr>
      <w:bookmarkEnd w:id="10"/>
      <w:tr w:rsidR="00461C3E" w:rsidRPr="00D426E3" w14:paraId="7665FE83" w14:textId="77777777" w:rsidTr="006E7FFC">
        <w:trPr>
          <w:cantSplit/>
          <w:trHeight w:val="641"/>
        </w:trPr>
        <w:tc>
          <w:tcPr>
            <w:tcW w:w="562" w:type="dxa"/>
          </w:tcPr>
          <w:p w14:paraId="2C8E37EB" w14:textId="1087BAA4" w:rsidR="00461C3E" w:rsidRDefault="00461C3E" w:rsidP="006E7FFC">
            <w:pPr>
              <w:jc w:val="both"/>
              <w:rPr>
                <w:i/>
                <w:sz w:val="22"/>
                <w:szCs w:val="22"/>
              </w:rPr>
            </w:pPr>
            <w:r>
              <w:rPr>
                <w:i/>
                <w:sz w:val="22"/>
                <w:szCs w:val="22"/>
              </w:rPr>
              <w:lastRenderedPageBreak/>
              <w:t>6.</w:t>
            </w:r>
          </w:p>
        </w:tc>
        <w:tc>
          <w:tcPr>
            <w:tcW w:w="4962" w:type="dxa"/>
          </w:tcPr>
          <w:p w14:paraId="67040876" w14:textId="5B46D868" w:rsidR="00461C3E" w:rsidRPr="00461C3E" w:rsidRDefault="00461C3E" w:rsidP="006E7FFC">
            <w:pPr>
              <w:tabs>
                <w:tab w:val="left" w:pos="567"/>
              </w:tabs>
              <w:suppressAutoHyphens/>
              <w:jc w:val="both"/>
              <w:rPr>
                <w:rFonts w:eastAsia="Arial Unicode MS" w:hAnsi="Times New Roman" w:cs="Times New Roman"/>
                <w:sz w:val="22"/>
                <w:szCs w:val="22"/>
                <w:lang w:eastAsia="zh-CN"/>
              </w:rPr>
            </w:pPr>
            <w:r w:rsidRPr="00461C3E">
              <w:rPr>
                <w:rFonts w:eastAsia="Arial Unicode MS" w:hAnsi="Times New Roman" w:cs="Times New Roman"/>
                <w:sz w:val="22"/>
                <w:szCs w:val="22"/>
                <w:lang w:eastAsia="zh-CN"/>
              </w:rPr>
              <w:t>Bituminės jungties juosta, pagaminta iš polimeriniu būdu pagerinto kelių bitumo, skirta siūlių sandarinimui kelių statyboje.</w:t>
            </w:r>
          </w:p>
        </w:tc>
        <w:tc>
          <w:tcPr>
            <w:tcW w:w="4819" w:type="dxa"/>
          </w:tcPr>
          <w:p w14:paraId="20C58BC2" w14:textId="77777777" w:rsidR="00461C3E" w:rsidRPr="00D426E3" w:rsidRDefault="00461C3E" w:rsidP="006E7FFC">
            <w:pPr>
              <w:rPr>
                <w:i/>
                <w:iCs/>
                <w:sz w:val="22"/>
                <w:szCs w:val="22"/>
              </w:rPr>
            </w:pPr>
            <w:r w:rsidRPr="00D426E3">
              <w:rPr>
                <w:i/>
                <w:iCs/>
                <w:sz w:val="22"/>
                <w:szCs w:val="22"/>
              </w:rPr>
              <w:t>Taip/Ne (nereikalinga i</w:t>
            </w:r>
            <w:r w:rsidRPr="00D426E3">
              <w:rPr>
                <w:i/>
                <w:iCs/>
                <w:sz w:val="22"/>
                <w:szCs w:val="22"/>
              </w:rPr>
              <w:t>š</w:t>
            </w:r>
            <w:r w:rsidRPr="00D426E3">
              <w:rPr>
                <w:i/>
                <w:iCs/>
                <w:sz w:val="22"/>
                <w:szCs w:val="22"/>
              </w:rPr>
              <w:t>braukti)</w:t>
            </w:r>
          </w:p>
          <w:p w14:paraId="558F52BD" w14:textId="77777777" w:rsidR="00461C3E" w:rsidRPr="00D426E3" w:rsidRDefault="00461C3E" w:rsidP="006E7FFC">
            <w:pPr>
              <w:rPr>
                <w:i/>
                <w:iCs/>
                <w:sz w:val="22"/>
                <w:szCs w:val="22"/>
              </w:rPr>
            </w:pPr>
          </w:p>
        </w:tc>
      </w:tr>
    </w:tbl>
    <w:p w14:paraId="70405DEE" w14:textId="77777777" w:rsidR="005754C7" w:rsidRDefault="005754C7" w:rsidP="008914AE">
      <w:pPr>
        <w:tabs>
          <w:tab w:val="left" w:pos="0"/>
          <w:tab w:val="left" w:pos="1701"/>
          <w:tab w:val="left" w:pos="2268"/>
          <w:tab w:val="left" w:pos="6379"/>
          <w:tab w:val="left" w:pos="6663"/>
          <w:tab w:val="left" w:pos="9638"/>
        </w:tabs>
        <w:rPr>
          <w:rFonts w:ascii="Times New Roman" w:hAnsi="Times New Roman" w:cs="Times New Roman"/>
          <w:sz w:val="20"/>
          <w:szCs w:val="20"/>
        </w:rPr>
      </w:pPr>
    </w:p>
    <w:p w14:paraId="55968C76" w14:textId="2C7A70A6" w:rsidR="008914AE" w:rsidRPr="008914AE" w:rsidRDefault="008914AE" w:rsidP="008914AE">
      <w:pPr>
        <w:tabs>
          <w:tab w:val="left" w:pos="0"/>
          <w:tab w:val="left" w:pos="1701"/>
          <w:tab w:val="left" w:pos="2268"/>
          <w:tab w:val="left" w:pos="6379"/>
          <w:tab w:val="left" w:pos="6663"/>
          <w:tab w:val="left" w:pos="9638"/>
        </w:tabs>
        <w:rPr>
          <w:rFonts w:ascii="Times New Roman" w:hAnsi="Times New Roman" w:cs="Times New Roman"/>
          <w:sz w:val="20"/>
          <w:szCs w:val="20"/>
        </w:rPr>
      </w:pPr>
      <w:r w:rsidRPr="008914AE">
        <w:rPr>
          <w:rFonts w:ascii="Times New Roman" w:hAnsi="Times New Roman" w:cs="Times New Roman"/>
          <w:sz w:val="20"/>
          <w:szCs w:val="20"/>
        </w:rPr>
        <w:t>____________________                               _____________                                       _____________________</w:t>
      </w:r>
    </w:p>
    <w:p w14:paraId="4D10021F" w14:textId="6712FD2A" w:rsidR="008914AE" w:rsidRPr="008914AE" w:rsidRDefault="008914AE" w:rsidP="008914AE">
      <w:pPr>
        <w:tabs>
          <w:tab w:val="left" w:pos="2552"/>
          <w:tab w:val="left" w:pos="7230"/>
        </w:tabs>
        <w:rPr>
          <w:rFonts w:ascii="Times New Roman" w:hAnsi="Times New Roman" w:cs="Times New Roman"/>
          <w:sz w:val="20"/>
          <w:szCs w:val="20"/>
        </w:rPr>
      </w:pPr>
      <w:r w:rsidRPr="008914AE">
        <w:rPr>
          <w:rFonts w:ascii="Times New Roman" w:hAnsi="Times New Roman" w:cs="Times New Roman"/>
          <w:sz w:val="20"/>
          <w:szCs w:val="20"/>
        </w:rPr>
        <w:t xml:space="preserve">     (pareigos)</w:t>
      </w:r>
      <w:r w:rsidRPr="008914AE">
        <w:rPr>
          <w:rFonts w:ascii="Times New Roman" w:hAnsi="Times New Roman" w:cs="Times New Roman"/>
          <w:sz w:val="20"/>
          <w:szCs w:val="20"/>
        </w:rPr>
        <w:tab/>
        <w:t xml:space="preserve">                       (parašas)</w:t>
      </w:r>
      <w:r w:rsidRPr="008914AE">
        <w:rPr>
          <w:rFonts w:ascii="Times New Roman" w:hAnsi="Times New Roman" w:cs="Times New Roman"/>
          <w:sz w:val="20"/>
          <w:szCs w:val="20"/>
        </w:rPr>
        <w:tab/>
        <w:t>(vardas pavardė)</w:t>
      </w:r>
    </w:p>
    <w:p w14:paraId="7A2E2C23" w14:textId="77777777" w:rsidR="008914AE" w:rsidRPr="008914AE" w:rsidRDefault="008914AE" w:rsidP="008914AE">
      <w:pPr>
        <w:rPr>
          <w:rFonts w:ascii="Times New Roman" w:hAnsi="Times New Roman" w:cs="Times New Roman"/>
          <w:i/>
          <w:iCs/>
          <w:sz w:val="20"/>
          <w:szCs w:val="20"/>
        </w:rPr>
      </w:pPr>
      <w:r w:rsidRPr="008914AE">
        <w:rPr>
          <w:rFonts w:ascii="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684FB9C4" w14:textId="77777777" w:rsidR="008914AE" w:rsidRPr="008914AE" w:rsidRDefault="008914AE" w:rsidP="00D42FD7">
      <w:pPr>
        <w:tabs>
          <w:tab w:val="left" w:pos="8137"/>
        </w:tabs>
        <w:spacing w:before="60" w:after="60" w:line="240" w:lineRule="auto"/>
        <w:rPr>
          <w:rFonts w:ascii="Times New Roman" w:eastAsiaTheme="majorEastAsia" w:hAnsi="Times New Roman" w:cs="Times New Roman"/>
          <w:b/>
          <w:bCs/>
          <w:sz w:val="22"/>
          <w:szCs w:val="22"/>
        </w:rPr>
      </w:pPr>
    </w:p>
    <w:sectPr w:rsidR="008914AE" w:rsidRPr="008914AE"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DD363" w14:textId="77777777" w:rsidR="00BB34FF" w:rsidRDefault="00BB34FF" w:rsidP="00D05666">
      <w:r>
        <w:separator/>
      </w:r>
    </w:p>
  </w:endnote>
  <w:endnote w:type="continuationSeparator" w:id="0">
    <w:p w14:paraId="275A83D5" w14:textId="77777777" w:rsidR="00BB34FF" w:rsidRDefault="00BB34FF" w:rsidP="00D05666">
      <w:r>
        <w:continuationSeparator/>
      </w:r>
    </w:p>
  </w:endnote>
  <w:endnote w:type="continuationNotice" w:id="1">
    <w:p w14:paraId="12B8408A" w14:textId="77777777" w:rsidR="00BB34FF" w:rsidRDefault="00BB34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8C644" w14:textId="77777777" w:rsidR="00BB34FF" w:rsidRDefault="00BB34FF" w:rsidP="00D05666">
      <w:r>
        <w:separator/>
      </w:r>
    </w:p>
  </w:footnote>
  <w:footnote w:type="continuationSeparator" w:id="0">
    <w:p w14:paraId="54E26A32" w14:textId="77777777" w:rsidR="00BB34FF" w:rsidRDefault="00BB34FF" w:rsidP="00D05666">
      <w:r>
        <w:continuationSeparator/>
      </w:r>
    </w:p>
  </w:footnote>
  <w:footnote w:type="continuationNotice" w:id="1">
    <w:p w14:paraId="5A688B75" w14:textId="77777777" w:rsidR="00BB34FF" w:rsidRDefault="00BB34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07BC365A"/>
    <w:lvl w:ilvl="0">
      <w:start w:val="1"/>
      <w:numFmt w:val="decimal"/>
      <w:lvlText w:val="%1."/>
      <w:lvlJc w:val="left"/>
      <w:pPr>
        <w:ind w:left="644" w:hanging="360"/>
      </w:pPr>
      <w:rPr>
        <w:rFonts w:hint="default"/>
        <w:b/>
        <w:color w:val="auto"/>
      </w:rPr>
    </w:lvl>
    <w:lvl w:ilvl="1">
      <w:start w:val="1"/>
      <w:numFmt w:val="decimal"/>
      <w:isLgl/>
      <w:lvlText w:val="%1.%2."/>
      <w:lvlJc w:val="left"/>
      <w:pPr>
        <w:ind w:left="360" w:hanging="360"/>
      </w:pPr>
      <w:rPr>
        <w:rFonts w:hint="default"/>
        <w:b w:val="0"/>
        <w:bCs/>
        <w:i w:val="0"/>
        <w:iCs/>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0"/>
  </w:num>
  <w:num w:numId="2" w16cid:durableId="1484615006">
    <w:abstractNumId w:val="4"/>
  </w:num>
  <w:num w:numId="3" w16cid:durableId="1339500037">
    <w:abstractNumId w:val="3"/>
  </w:num>
  <w:num w:numId="4" w16cid:durableId="1189414913">
    <w:abstractNumId w:val="5"/>
  </w:num>
  <w:num w:numId="5" w16cid:durableId="14146187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2734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3728396">
    <w:abstractNumId w:val="2"/>
  </w:num>
  <w:num w:numId="8" w16cid:durableId="178206806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F4"/>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79F"/>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46"/>
    <w:rsid w:val="00051151"/>
    <w:rsid w:val="0005148B"/>
    <w:rsid w:val="00051A06"/>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3E34"/>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162"/>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C98"/>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AC5"/>
    <w:rsid w:val="001B3C7D"/>
    <w:rsid w:val="001B4266"/>
    <w:rsid w:val="001B50F3"/>
    <w:rsid w:val="001B53D6"/>
    <w:rsid w:val="001B59DE"/>
    <w:rsid w:val="001B77FA"/>
    <w:rsid w:val="001C1AD0"/>
    <w:rsid w:val="001C1CC5"/>
    <w:rsid w:val="001C24BC"/>
    <w:rsid w:val="001C305A"/>
    <w:rsid w:val="001C37BD"/>
    <w:rsid w:val="001C4059"/>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2D5A"/>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013"/>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2A"/>
    <w:rsid w:val="00285B02"/>
    <w:rsid w:val="00285E5E"/>
    <w:rsid w:val="002907D9"/>
    <w:rsid w:val="00290850"/>
    <w:rsid w:val="00290E7C"/>
    <w:rsid w:val="00290F12"/>
    <w:rsid w:val="00291DCB"/>
    <w:rsid w:val="0029216D"/>
    <w:rsid w:val="002926A1"/>
    <w:rsid w:val="002931D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3FB8"/>
    <w:rsid w:val="002E4954"/>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2C7"/>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93F"/>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87"/>
    <w:rsid w:val="003600F2"/>
    <w:rsid w:val="00360964"/>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F10"/>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105"/>
    <w:rsid w:val="003A441C"/>
    <w:rsid w:val="003A636D"/>
    <w:rsid w:val="003A65F9"/>
    <w:rsid w:val="003A6638"/>
    <w:rsid w:val="003A6652"/>
    <w:rsid w:val="003A683D"/>
    <w:rsid w:val="003A6BC4"/>
    <w:rsid w:val="003A742B"/>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953"/>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E04"/>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606"/>
    <w:rsid w:val="00413D2E"/>
    <w:rsid w:val="00413FA7"/>
    <w:rsid w:val="004147BD"/>
    <w:rsid w:val="004157B6"/>
    <w:rsid w:val="0041685F"/>
    <w:rsid w:val="00416CD6"/>
    <w:rsid w:val="00416D08"/>
    <w:rsid w:val="004170BC"/>
    <w:rsid w:val="00417604"/>
    <w:rsid w:val="00421D7D"/>
    <w:rsid w:val="00423E0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3E"/>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973"/>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76"/>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6A5"/>
    <w:rsid w:val="00570722"/>
    <w:rsid w:val="005717E5"/>
    <w:rsid w:val="005717E7"/>
    <w:rsid w:val="0057188A"/>
    <w:rsid w:val="00571EE0"/>
    <w:rsid w:val="00572AF3"/>
    <w:rsid w:val="00574529"/>
    <w:rsid w:val="005753B6"/>
    <w:rsid w:val="005754C7"/>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29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0C9"/>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9B8"/>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3A4"/>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C4C"/>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F59"/>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48"/>
    <w:rsid w:val="0074401D"/>
    <w:rsid w:val="0074429A"/>
    <w:rsid w:val="00744834"/>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675"/>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80D"/>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154"/>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4AE"/>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65D"/>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1D7"/>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3CD"/>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8F1"/>
    <w:rsid w:val="00935371"/>
    <w:rsid w:val="009355DE"/>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824"/>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412"/>
    <w:rsid w:val="009743D3"/>
    <w:rsid w:val="00975F1F"/>
    <w:rsid w:val="0097609B"/>
    <w:rsid w:val="009763A6"/>
    <w:rsid w:val="009763B1"/>
    <w:rsid w:val="009766CF"/>
    <w:rsid w:val="00976A65"/>
    <w:rsid w:val="0097716E"/>
    <w:rsid w:val="009773F1"/>
    <w:rsid w:val="009806B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489"/>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8AA"/>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3A8"/>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299"/>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F67"/>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7F2"/>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4FF"/>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38E"/>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EB1"/>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B77"/>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A9E"/>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16D"/>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3C3"/>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FD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601"/>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745"/>
    <w:rsid w:val="00D734C6"/>
    <w:rsid w:val="00D73765"/>
    <w:rsid w:val="00D7377C"/>
    <w:rsid w:val="00D740D9"/>
    <w:rsid w:val="00D74236"/>
    <w:rsid w:val="00D75062"/>
    <w:rsid w:val="00D76CA3"/>
    <w:rsid w:val="00D77C78"/>
    <w:rsid w:val="00D8046D"/>
    <w:rsid w:val="00D80CDF"/>
    <w:rsid w:val="00D8139C"/>
    <w:rsid w:val="00D8178E"/>
    <w:rsid w:val="00D820FC"/>
    <w:rsid w:val="00D82EA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1CE"/>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0B2"/>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257"/>
    <w:rsid w:val="00E43993"/>
    <w:rsid w:val="00E43E42"/>
    <w:rsid w:val="00E43FBD"/>
    <w:rsid w:val="00E448B7"/>
    <w:rsid w:val="00E50D81"/>
    <w:rsid w:val="00E50F51"/>
    <w:rsid w:val="00E50F94"/>
    <w:rsid w:val="00E52B67"/>
    <w:rsid w:val="00E53E12"/>
    <w:rsid w:val="00E54BE2"/>
    <w:rsid w:val="00E55E1A"/>
    <w:rsid w:val="00E56BA8"/>
    <w:rsid w:val="00E57702"/>
    <w:rsid w:val="00E6008D"/>
    <w:rsid w:val="00E60728"/>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8E2"/>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A7E"/>
    <w:rsid w:val="00E95F7F"/>
    <w:rsid w:val="00E96378"/>
    <w:rsid w:val="00E9667A"/>
    <w:rsid w:val="00E96E22"/>
    <w:rsid w:val="00E97C7F"/>
    <w:rsid w:val="00EA001C"/>
    <w:rsid w:val="00EA0CD1"/>
    <w:rsid w:val="00EA100E"/>
    <w:rsid w:val="00EA141A"/>
    <w:rsid w:val="00EA1790"/>
    <w:rsid w:val="00EA256A"/>
    <w:rsid w:val="00EA4193"/>
    <w:rsid w:val="00EA4970"/>
    <w:rsid w:val="00EA574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E73"/>
    <w:rsid w:val="00F2293A"/>
    <w:rsid w:val="00F229DE"/>
    <w:rsid w:val="00F235F7"/>
    <w:rsid w:val="00F2421D"/>
    <w:rsid w:val="00F25241"/>
    <w:rsid w:val="00F302A5"/>
    <w:rsid w:val="00F308B9"/>
    <w:rsid w:val="00F30AA8"/>
    <w:rsid w:val="00F31B00"/>
    <w:rsid w:val="00F32314"/>
    <w:rsid w:val="00F33516"/>
    <w:rsid w:val="00F33852"/>
    <w:rsid w:val="00F33A43"/>
    <w:rsid w:val="00F34532"/>
    <w:rsid w:val="00F346E3"/>
    <w:rsid w:val="00F34725"/>
    <w:rsid w:val="00F3565B"/>
    <w:rsid w:val="00F356B7"/>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19F"/>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578"/>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491"/>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5D6"/>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50D"/>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072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003CD"/>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00BF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668195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60922DB5F24CC5B44E00E79350EF84"/>
        <w:category>
          <w:name w:val="Bendrosios nuostatos"/>
          <w:gallery w:val="placeholder"/>
        </w:category>
        <w:types>
          <w:type w:val="bbPlcHdr"/>
        </w:types>
        <w:behaviors>
          <w:behavior w:val="content"/>
        </w:behaviors>
        <w:guid w:val="{4A3A0047-EE79-4266-A8C7-06800427E1B4}"/>
      </w:docPartPr>
      <w:docPartBody>
        <w:p w:rsidR="00B93A6F" w:rsidRDefault="002561D1" w:rsidP="002561D1">
          <w:pPr>
            <w:pStyle w:val="9860922DB5F24CC5B44E00E79350EF84"/>
          </w:pPr>
          <w:r>
            <w:rPr>
              <w:rStyle w:val="Vietosrezervavimoenklotekstas"/>
            </w:rPr>
            <w:t>Pasirinkite elementą.</w:t>
          </w:r>
        </w:p>
      </w:docPartBody>
    </w:docPart>
    <w:docPart>
      <w:docPartPr>
        <w:name w:val="7D3DC2A351D1441B941CF226CCC48162"/>
        <w:category>
          <w:name w:val="Bendrosios nuostatos"/>
          <w:gallery w:val="placeholder"/>
        </w:category>
        <w:types>
          <w:type w:val="bbPlcHdr"/>
        </w:types>
        <w:behaviors>
          <w:behavior w:val="content"/>
        </w:behaviors>
        <w:guid w:val="{7014A7E7-4F6A-4B4C-B469-CB7AFD53F31B}"/>
      </w:docPartPr>
      <w:docPartBody>
        <w:p w:rsidR="00B93A6F" w:rsidRDefault="002561D1" w:rsidP="002561D1">
          <w:pPr>
            <w:pStyle w:val="7D3DC2A351D1441B941CF226CCC48162"/>
          </w:pPr>
          <w:r>
            <w:rPr>
              <w:rStyle w:val="Vietosrezervavimoenklotekstas"/>
            </w:rPr>
            <w:t>Norėdami įvesti tekstą, spustelėkite arba bakstelėkite čia.</w:t>
          </w:r>
        </w:p>
      </w:docPartBody>
    </w:docPart>
    <w:docPart>
      <w:docPartPr>
        <w:name w:val="FFC5440F88544B83B6A44524800BD5BE"/>
        <w:category>
          <w:name w:val="Bendrosios nuostatos"/>
          <w:gallery w:val="placeholder"/>
        </w:category>
        <w:types>
          <w:type w:val="bbPlcHdr"/>
        </w:types>
        <w:behaviors>
          <w:behavior w:val="content"/>
        </w:behaviors>
        <w:guid w:val="{540E9566-D1C4-4EB2-8935-5A5425D421C2}"/>
      </w:docPartPr>
      <w:docPartBody>
        <w:p w:rsidR="00B93A6F" w:rsidRDefault="002561D1" w:rsidP="002561D1">
          <w:pPr>
            <w:pStyle w:val="FFC5440F88544B83B6A44524800BD5BE"/>
          </w:pPr>
          <w:r>
            <w:rPr>
              <w:rStyle w:val="Vietosrezervavimoenklotekstas"/>
            </w:rPr>
            <w:t>Pasirinkite elementą.</w:t>
          </w:r>
        </w:p>
      </w:docPartBody>
    </w:docPart>
    <w:docPart>
      <w:docPartPr>
        <w:name w:val="F7C85A6E9AF24F77B051A07B2EB520EA"/>
        <w:category>
          <w:name w:val="Bendrosios nuostatos"/>
          <w:gallery w:val="placeholder"/>
        </w:category>
        <w:types>
          <w:type w:val="bbPlcHdr"/>
        </w:types>
        <w:behaviors>
          <w:behavior w:val="content"/>
        </w:behaviors>
        <w:guid w:val="{DDC3E78E-A817-4B41-B240-F182243BF6D3}"/>
      </w:docPartPr>
      <w:docPartBody>
        <w:p w:rsidR="00B93A6F" w:rsidRDefault="002561D1" w:rsidP="002561D1">
          <w:pPr>
            <w:pStyle w:val="F7C85A6E9AF24F77B051A07B2EB520EA"/>
          </w:pPr>
          <w:r>
            <w:rPr>
              <w:rStyle w:val="Vietosrezervavimoenklotekstas"/>
            </w:rPr>
            <w:t>Norėdami įvesti tekstą, spustelėkite arba bakstelėkite čia.</w:t>
          </w:r>
        </w:p>
      </w:docPartBody>
    </w:docPart>
    <w:docPart>
      <w:docPartPr>
        <w:name w:val="BCF67ACEFE124C08A8B8F4628BAABF90"/>
        <w:category>
          <w:name w:val="Bendrosios nuostatos"/>
          <w:gallery w:val="placeholder"/>
        </w:category>
        <w:types>
          <w:type w:val="bbPlcHdr"/>
        </w:types>
        <w:behaviors>
          <w:behavior w:val="content"/>
        </w:behaviors>
        <w:guid w:val="{2239CA9F-1AC3-4673-946E-1006DC52DD8C}"/>
      </w:docPartPr>
      <w:docPartBody>
        <w:p w:rsidR="00B93A6F" w:rsidRDefault="002561D1" w:rsidP="002561D1">
          <w:pPr>
            <w:pStyle w:val="BCF67ACEFE124C08A8B8F4628BAABF90"/>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CF3"/>
    <w:rsid w:val="00027BD4"/>
    <w:rsid w:val="00061E4F"/>
    <w:rsid w:val="00167F1A"/>
    <w:rsid w:val="001B2891"/>
    <w:rsid w:val="00203DDF"/>
    <w:rsid w:val="00217F33"/>
    <w:rsid w:val="002258FA"/>
    <w:rsid w:val="002561D1"/>
    <w:rsid w:val="002C6448"/>
    <w:rsid w:val="002E4954"/>
    <w:rsid w:val="003022C7"/>
    <w:rsid w:val="00360087"/>
    <w:rsid w:val="003E04DC"/>
    <w:rsid w:val="003E0953"/>
    <w:rsid w:val="00403C7C"/>
    <w:rsid w:val="00470A3F"/>
    <w:rsid w:val="005706A5"/>
    <w:rsid w:val="00576F5D"/>
    <w:rsid w:val="005C4CF3"/>
    <w:rsid w:val="005E6B26"/>
    <w:rsid w:val="00612F8E"/>
    <w:rsid w:val="006D7C4C"/>
    <w:rsid w:val="00726136"/>
    <w:rsid w:val="00787223"/>
    <w:rsid w:val="00787239"/>
    <w:rsid w:val="007D180D"/>
    <w:rsid w:val="007F0BE3"/>
    <w:rsid w:val="0085054E"/>
    <w:rsid w:val="008F21D7"/>
    <w:rsid w:val="009806B4"/>
    <w:rsid w:val="009A2489"/>
    <w:rsid w:val="009C53F8"/>
    <w:rsid w:val="00B47B3F"/>
    <w:rsid w:val="00B855C1"/>
    <w:rsid w:val="00B93A6F"/>
    <w:rsid w:val="00D8139C"/>
    <w:rsid w:val="00DA11CE"/>
    <w:rsid w:val="00DE50B2"/>
    <w:rsid w:val="00E42218"/>
    <w:rsid w:val="00E43993"/>
    <w:rsid w:val="00E44485"/>
    <w:rsid w:val="00E95A7E"/>
    <w:rsid w:val="00F17873"/>
    <w:rsid w:val="00F5619F"/>
    <w:rsid w:val="00F66578"/>
    <w:rsid w:val="00F9241F"/>
    <w:rsid w:val="00FA0D9E"/>
    <w:rsid w:val="00FA2491"/>
    <w:rsid w:val="00FA7A39"/>
    <w:rsid w:val="00FE05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61D1"/>
    <w:rPr>
      <w:color w:val="808080"/>
    </w:rPr>
  </w:style>
  <w:style w:type="paragraph" w:customStyle="1" w:styleId="9860922DB5F24CC5B44E00E79350EF84">
    <w:name w:val="9860922DB5F24CC5B44E00E79350EF84"/>
    <w:rsid w:val="002561D1"/>
    <w:rPr>
      <w:kern w:val="2"/>
      <w14:ligatures w14:val="standardContextual"/>
    </w:rPr>
  </w:style>
  <w:style w:type="paragraph" w:customStyle="1" w:styleId="7D3DC2A351D1441B941CF226CCC48162">
    <w:name w:val="7D3DC2A351D1441B941CF226CCC48162"/>
    <w:rsid w:val="002561D1"/>
    <w:rPr>
      <w:kern w:val="2"/>
      <w14:ligatures w14:val="standardContextual"/>
    </w:rPr>
  </w:style>
  <w:style w:type="paragraph" w:customStyle="1" w:styleId="FFC5440F88544B83B6A44524800BD5BE">
    <w:name w:val="FFC5440F88544B83B6A44524800BD5BE"/>
    <w:rsid w:val="002561D1"/>
    <w:rPr>
      <w:kern w:val="2"/>
      <w14:ligatures w14:val="standardContextual"/>
    </w:rPr>
  </w:style>
  <w:style w:type="paragraph" w:customStyle="1" w:styleId="F7C85A6E9AF24F77B051A07B2EB520EA">
    <w:name w:val="F7C85A6E9AF24F77B051A07B2EB520EA"/>
    <w:rsid w:val="002561D1"/>
    <w:rPr>
      <w:kern w:val="2"/>
      <w14:ligatures w14:val="standardContextual"/>
    </w:rPr>
  </w:style>
  <w:style w:type="paragraph" w:customStyle="1" w:styleId="BCF67ACEFE124C08A8B8F4628BAABF90">
    <w:name w:val="BCF67ACEFE124C08A8B8F4628BAABF90"/>
    <w:rsid w:val="002561D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8907</Words>
  <Characters>5077</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11</cp:revision>
  <dcterms:created xsi:type="dcterms:W3CDTF">2025-12-10T08:36:00Z</dcterms:created>
  <dcterms:modified xsi:type="dcterms:W3CDTF">2025-12-11T14:50:00Z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